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4A0584" w14:textId="77777777" w:rsidR="008560FC" w:rsidRPr="008560FC" w:rsidRDefault="008560FC" w:rsidP="008560FC">
      <w:pPr>
        <w:jc w:val="center"/>
        <w:rPr>
          <w:b/>
          <w:i/>
          <w:color w:val="833C0B" w:themeColor="accent2" w:themeShade="80"/>
          <w:sz w:val="28"/>
          <w:szCs w:val="28"/>
          <w:u w:val="single"/>
        </w:rPr>
      </w:pPr>
    </w:p>
    <w:p w14:paraId="4AC27EEE" w14:textId="77777777" w:rsidR="008560FC" w:rsidRPr="004577B1" w:rsidRDefault="008560FC" w:rsidP="008560FC">
      <w:pPr>
        <w:rPr>
          <w:sz w:val="24"/>
          <w:szCs w:val="24"/>
        </w:rPr>
      </w:pPr>
    </w:p>
    <w:p w14:paraId="228C528B" w14:textId="69942CDC" w:rsidR="008560FC" w:rsidRPr="004577B1" w:rsidRDefault="008560FC" w:rsidP="008560FC">
      <w:pPr>
        <w:rPr>
          <w:rFonts w:ascii="Times New Roman" w:hAnsi="Times New Roman" w:cs="Times New Roman"/>
          <w:sz w:val="24"/>
          <w:szCs w:val="24"/>
        </w:rPr>
      </w:pPr>
      <w:r w:rsidRPr="004577B1">
        <w:rPr>
          <w:rFonts w:ascii="Times New Roman" w:hAnsi="Times New Roman" w:cs="Times New Roman"/>
          <w:sz w:val="24"/>
          <w:szCs w:val="24"/>
        </w:rPr>
        <w:t>УТВЪРЖДАВАМ:</w:t>
      </w:r>
      <w:bookmarkStart w:id="0" w:name="_GoBack"/>
      <w:bookmarkEnd w:id="0"/>
      <w:r w:rsidRPr="004577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476F6A" w14:textId="5D4840AB" w:rsidR="00ED10F6" w:rsidRPr="004577B1" w:rsidRDefault="004577B1" w:rsidP="004577B1">
      <w:pPr>
        <w:ind w:left="708" w:firstLine="708"/>
        <w:rPr>
          <w:rFonts w:ascii="Times New Roman" w:hAnsi="Times New Roman" w:cs="Times New Roman"/>
          <w:sz w:val="24"/>
          <w:szCs w:val="24"/>
        </w:rPr>
      </w:pPr>
      <w:r w:rsidRPr="004577B1">
        <w:rPr>
          <w:rFonts w:ascii="Times New Roman" w:hAnsi="Times New Roman" w:cs="Times New Roman"/>
          <w:sz w:val="24"/>
          <w:szCs w:val="24"/>
        </w:rPr>
        <w:t xml:space="preserve">Директор: </w:t>
      </w:r>
      <w:r w:rsidR="00C14E43">
        <w:rPr>
          <w:rFonts w:ascii="Times New Roman" w:hAnsi="Times New Roman" w:cs="Times New Roman"/>
          <w:sz w:val="24"/>
          <w:szCs w:val="24"/>
        </w:rPr>
        <w:t>К. Николова</w:t>
      </w:r>
    </w:p>
    <w:p w14:paraId="5B8A3C4D" w14:textId="77777777" w:rsidR="004F5835" w:rsidRPr="004577B1" w:rsidRDefault="008560FC" w:rsidP="003320F2">
      <w:pPr>
        <w:rPr>
          <w:rFonts w:ascii="Times New Roman" w:hAnsi="Times New Roman" w:cs="Times New Roman"/>
          <w:sz w:val="24"/>
          <w:szCs w:val="24"/>
        </w:rPr>
      </w:pPr>
      <w:r w:rsidRPr="004577B1">
        <w:rPr>
          <w:rFonts w:ascii="Times New Roman" w:hAnsi="Times New Roman" w:cs="Times New Roman"/>
          <w:sz w:val="24"/>
          <w:szCs w:val="24"/>
        </w:rPr>
        <w:t>ЗАПОВЕД №</w:t>
      </w:r>
      <w:r w:rsidR="00EE1C64">
        <w:rPr>
          <w:rFonts w:ascii="Times New Roman" w:hAnsi="Times New Roman" w:cs="Times New Roman"/>
          <w:sz w:val="24"/>
          <w:szCs w:val="24"/>
        </w:rPr>
        <w:t>28/15</w:t>
      </w:r>
      <w:r w:rsidR="00ED10F6" w:rsidRPr="004577B1">
        <w:rPr>
          <w:rFonts w:ascii="Times New Roman" w:hAnsi="Times New Roman" w:cs="Times New Roman"/>
          <w:sz w:val="24"/>
          <w:szCs w:val="24"/>
        </w:rPr>
        <w:t>.09</w:t>
      </w:r>
      <w:r w:rsidR="00EE1C64">
        <w:rPr>
          <w:rFonts w:ascii="Times New Roman" w:hAnsi="Times New Roman" w:cs="Times New Roman"/>
          <w:sz w:val="24"/>
          <w:szCs w:val="24"/>
        </w:rPr>
        <w:t>.2023</w:t>
      </w:r>
      <w:r w:rsidR="004577B1" w:rsidRPr="004577B1">
        <w:rPr>
          <w:rFonts w:ascii="Times New Roman" w:hAnsi="Times New Roman" w:cs="Times New Roman"/>
          <w:sz w:val="24"/>
          <w:szCs w:val="24"/>
        </w:rPr>
        <w:t>г.</w:t>
      </w:r>
      <w:r w:rsidRPr="004577B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384D7B" w14:textId="77777777" w:rsidR="00ED10F6" w:rsidRPr="004577B1" w:rsidRDefault="00ED10F6" w:rsidP="003320F2">
      <w:pPr>
        <w:rPr>
          <w:rFonts w:ascii="Times New Roman" w:hAnsi="Times New Roman" w:cs="Times New Roman"/>
          <w:i/>
          <w:sz w:val="24"/>
          <w:szCs w:val="24"/>
        </w:rPr>
      </w:pPr>
    </w:p>
    <w:p w14:paraId="48015D05" w14:textId="77777777" w:rsidR="00ED10F6" w:rsidRPr="004577B1" w:rsidRDefault="00ED10F6" w:rsidP="003320F2">
      <w:pPr>
        <w:rPr>
          <w:rFonts w:ascii="Times New Roman" w:hAnsi="Times New Roman" w:cs="Times New Roman"/>
          <w:i/>
          <w:sz w:val="24"/>
          <w:szCs w:val="24"/>
        </w:rPr>
      </w:pPr>
    </w:p>
    <w:p w14:paraId="775A73E3" w14:textId="77777777" w:rsidR="004F5835" w:rsidRPr="004577B1" w:rsidRDefault="004F5835" w:rsidP="004577B1">
      <w:pPr>
        <w:pStyle w:val="a8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77B1">
        <w:rPr>
          <w:rFonts w:ascii="Times New Roman" w:hAnsi="Times New Roman" w:cs="Times New Roman"/>
          <w:b/>
          <w:sz w:val="28"/>
          <w:szCs w:val="24"/>
        </w:rPr>
        <w:t>ПЛАН</w:t>
      </w:r>
      <w:r w:rsidRPr="004577B1">
        <w:rPr>
          <w:rFonts w:ascii="Times New Roman" w:hAnsi="Times New Roman" w:cs="Times New Roman"/>
          <w:b/>
          <w:spacing w:val="-2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– ПРОГРАМА</w:t>
      </w:r>
    </w:p>
    <w:p w14:paraId="641CBAF5" w14:textId="7D88AA58" w:rsidR="004F5835" w:rsidRPr="004577B1" w:rsidRDefault="004F5835" w:rsidP="004577B1">
      <w:pPr>
        <w:spacing w:after="0"/>
        <w:ind w:left="3222" w:right="3238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577B1">
        <w:rPr>
          <w:rFonts w:ascii="Times New Roman" w:hAnsi="Times New Roman" w:cs="Times New Roman"/>
          <w:b/>
          <w:sz w:val="28"/>
          <w:szCs w:val="24"/>
        </w:rPr>
        <w:t>ЗА</w:t>
      </w:r>
      <w:r w:rsidRPr="004577B1">
        <w:rPr>
          <w:rFonts w:ascii="Times New Roman" w:hAnsi="Times New Roman" w:cs="Times New Roman"/>
          <w:b/>
          <w:spacing w:val="-7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БЕЗОПАСНОСТ</w:t>
      </w:r>
      <w:r w:rsidRPr="004577B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НА</w:t>
      </w:r>
      <w:r w:rsidRPr="004577B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ДВИЖЕНИЕТО</w:t>
      </w:r>
      <w:r w:rsidRPr="004577B1">
        <w:rPr>
          <w:rFonts w:ascii="Times New Roman" w:hAnsi="Times New Roman" w:cs="Times New Roman"/>
          <w:b/>
          <w:spacing w:val="-5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ПО</w:t>
      </w:r>
      <w:r w:rsidRPr="004577B1">
        <w:rPr>
          <w:rFonts w:ascii="Times New Roman" w:hAnsi="Times New Roman" w:cs="Times New Roman"/>
          <w:b/>
          <w:spacing w:val="-5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 xml:space="preserve">ПЪТИЩАТА </w:t>
      </w:r>
      <w:r w:rsidRPr="004577B1">
        <w:rPr>
          <w:rFonts w:ascii="Times New Roman" w:hAnsi="Times New Roman" w:cs="Times New Roman"/>
          <w:b/>
          <w:spacing w:val="-77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НА</w:t>
      </w:r>
      <w:r w:rsidRPr="004577B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ДЕТСКА</w:t>
      </w:r>
      <w:r w:rsidRPr="004577B1">
        <w:rPr>
          <w:rFonts w:ascii="Times New Roman" w:hAnsi="Times New Roman" w:cs="Times New Roman"/>
          <w:b/>
          <w:spacing w:val="-1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ГРАДИНА</w:t>
      </w:r>
      <w:r w:rsidRPr="004577B1">
        <w:rPr>
          <w:rFonts w:ascii="Times New Roman" w:hAnsi="Times New Roman" w:cs="Times New Roman"/>
          <w:b/>
          <w:spacing w:val="-4"/>
          <w:sz w:val="28"/>
          <w:szCs w:val="24"/>
        </w:rPr>
        <w:t xml:space="preserve"> </w:t>
      </w:r>
      <w:r w:rsidRPr="004577B1">
        <w:rPr>
          <w:rFonts w:ascii="Times New Roman" w:hAnsi="Times New Roman" w:cs="Times New Roman"/>
          <w:b/>
          <w:sz w:val="28"/>
          <w:szCs w:val="24"/>
        </w:rPr>
        <w:t>№</w:t>
      </w:r>
      <w:r w:rsidR="00C14E43">
        <w:rPr>
          <w:rFonts w:ascii="Times New Roman" w:hAnsi="Times New Roman" w:cs="Times New Roman"/>
          <w:b/>
          <w:spacing w:val="-3"/>
          <w:sz w:val="28"/>
          <w:szCs w:val="24"/>
        </w:rPr>
        <w:t>149</w:t>
      </w:r>
      <w:r w:rsidRPr="004577B1">
        <w:rPr>
          <w:rFonts w:ascii="Times New Roman" w:hAnsi="Times New Roman" w:cs="Times New Roman"/>
          <w:b/>
          <w:spacing w:val="-3"/>
          <w:sz w:val="28"/>
          <w:szCs w:val="24"/>
        </w:rPr>
        <w:t xml:space="preserve"> „</w:t>
      </w:r>
      <w:r w:rsidR="00C14E43">
        <w:rPr>
          <w:rFonts w:ascii="Times New Roman" w:hAnsi="Times New Roman" w:cs="Times New Roman"/>
          <w:b/>
          <w:spacing w:val="-3"/>
          <w:sz w:val="28"/>
          <w:szCs w:val="24"/>
        </w:rPr>
        <w:t>Зорница</w:t>
      </w:r>
      <w:r w:rsidRPr="004577B1">
        <w:rPr>
          <w:rFonts w:ascii="Times New Roman" w:hAnsi="Times New Roman" w:cs="Times New Roman"/>
          <w:b/>
          <w:spacing w:val="-3"/>
          <w:sz w:val="28"/>
          <w:szCs w:val="24"/>
        </w:rPr>
        <w:t>“</w:t>
      </w:r>
    </w:p>
    <w:p w14:paraId="3D3D2DA2" w14:textId="77777777" w:rsidR="00B84C3A" w:rsidRPr="004577B1" w:rsidRDefault="00BD01AE" w:rsidP="004577B1">
      <w:pPr>
        <w:spacing w:after="0"/>
        <w:ind w:left="2514" w:right="3227" w:firstLine="318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2023-2024 </w:t>
      </w:r>
      <w:r w:rsidR="004577B1">
        <w:rPr>
          <w:rFonts w:ascii="Times New Roman" w:hAnsi="Times New Roman" w:cs="Times New Roman"/>
          <w:b/>
          <w:sz w:val="28"/>
          <w:szCs w:val="24"/>
        </w:rPr>
        <w:t>г.</w:t>
      </w:r>
    </w:p>
    <w:p w14:paraId="6F0C7784" w14:textId="77777777" w:rsidR="003320F2" w:rsidRPr="004577B1" w:rsidRDefault="003320F2" w:rsidP="00B84C3A">
      <w:pPr>
        <w:spacing w:after="160"/>
        <w:ind w:right="3227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C51F0B9" w14:textId="77777777" w:rsidR="00CE6355" w:rsidRPr="004577B1" w:rsidRDefault="004F5835" w:rsidP="004577B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77B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Планът е </w:t>
      </w:r>
      <w:r w:rsidR="00CE6355" w:rsidRPr="004577B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разработен в изпълнение на:</w:t>
      </w:r>
    </w:p>
    <w:p w14:paraId="7E8CC717" w14:textId="77777777" w:rsidR="004577B1" w:rsidRDefault="004F5835" w:rsidP="004577B1">
      <w:pPr>
        <w:pStyle w:val="a7"/>
        <w:numPr>
          <w:ilvl w:val="0"/>
          <w:numId w:val="4"/>
        </w:numPr>
        <w:jc w:val="both"/>
        <w:rPr>
          <w:rFonts w:eastAsia="Calibri"/>
          <w:color w:val="000000"/>
        </w:rPr>
      </w:pPr>
      <w:r w:rsidRPr="004577B1">
        <w:rPr>
          <w:rFonts w:eastAsia="Calibri"/>
          <w:color w:val="000000"/>
        </w:rPr>
        <w:t>Националната стратегия за безопасн</w:t>
      </w:r>
      <w:r w:rsidR="00256067" w:rsidRPr="004577B1">
        <w:rPr>
          <w:rFonts w:eastAsia="Calibri"/>
          <w:color w:val="000000"/>
        </w:rPr>
        <w:t>о</w:t>
      </w:r>
      <w:r w:rsidR="00CE6355" w:rsidRPr="004577B1">
        <w:rPr>
          <w:rFonts w:eastAsia="Calibri"/>
          <w:color w:val="000000"/>
        </w:rPr>
        <w:t xml:space="preserve">ст на движението по пътищата в Република </w:t>
      </w:r>
      <w:r w:rsidR="004577B1">
        <w:rPr>
          <w:rFonts w:eastAsia="Calibri"/>
          <w:color w:val="000000"/>
        </w:rPr>
        <w:t>България 2021 - 2030 г.</w:t>
      </w:r>
    </w:p>
    <w:p w14:paraId="79BEAE0B" w14:textId="77777777" w:rsidR="0061670E" w:rsidRDefault="00142F02" w:rsidP="004577B1">
      <w:pPr>
        <w:pStyle w:val="a7"/>
        <w:numPr>
          <w:ilvl w:val="0"/>
          <w:numId w:val="4"/>
        </w:numPr>
        <w:jc w:val="both"/>
        <w:rPr>
          <w:rFonts w:eastAsia="Calibri"/>
          <w:color w:val="000000"/>
        </w:rPr>
      </w:pPr>
      <w:r>
        <w:rPr>
          <w:rFonts w:eastAsia="Calibri"/>
          <w:color w:val="000000"/>
        </w:rPr>
        <w:t>Плана за действие 2021 - 2030</w:t>
      </w:r>
      <w:r w:rsidR="004F5835" w:rsidRPr="004577B1">
        <w:rPr>
          <w:rFonts w:eastAsia="Calibri"/>
          <w:color w:val="000000"/>
        </w:rPr>
        <w:t xml:space="preserve"> към Националната стратегия за безопасност на движението по пътищата и</w:t>
      </w:r>
      <w:r w:rsidR="004577B1">
        <w:rPr>
          <w:rFonts w:eastAsia="Calibri"/>
          <w:color w:val="000000"/>
        </w:rPr>
        <w:t xml:space="preserve"> </w:t>
      </w:r>
      <w:r w:rsidR="004F5835" w:rsidRPr="004577B1">
        <w:rPr>
          <w:rFonts w:eastAsia="Calibri"/>
          <w:color w:val="000000"/>
        </w:rPr>
        <w:t>Секторната стратегия за безопасност на движението на пътищата (2021-2030) на Министерство на образованието и науката.</w:t>
      </w:r>
    </w:p>
    <w:p w14:paraId="2327E365" w14:textId="77777777" w:rsidR="004577B1" w:rsidRPr="004577B1" w:rsidRDefault="004577B1" w:rsidP="004577B1">
      <w:pPr>
        <w:pStyle w:val="a7"/>
        <w:jc w:val="both"/>
        <w:rPr>
          <w:rFonts w:eastAsia="Calibri"/>
          <w:color w:val="000000"/>
        </w:rPr>
      </w:pPr>
    </w:p>
    <w:p w14:paraId="4C4B55DC" w14:textId="77777777" w:rsidR="004F5835" w:rsidRPr="004577B1" w:rsidRDefault="004F5835" w:rsidP="004577B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7B1">
        <w:rPr>
          <w:rFonts w:ascii="Times New Roman" w:eastAsia="Calibri" w:hAnsi="Times New Roman" w:cs="Times New Roman"/>
          <w:sz w:val="24"/>
          <w:szCs w:val="24"/>
        </w:rPr>
        <w:t xml:space="preserve">В плана целите и тематичните направления са разпределени по области на въздействие от националната политика по БДП, а мерките са </w:t>
      </w:r>
      <w:proofErr w:type="spellStart"/>
      <w:r w:rsidRPr="004577B1">
        <w:rPr>
          <w:rFonts w:ascii="Times New Roman" w:eastAsia="Calibri" w:hAnsi="Times New Roman" w:cs="Times New Roman"/>
          <w:sz w:val="24"/>
          <w:szCs w:val="24"/>
        </w:rPr>
        <w:t>съотнесени</w:t>
      </w:r>
      <w:proofErr w:type="spellEnd"/>
      <w:r w:rsidRPr="004577B1">
        <w:rPr>
          <w:rFonts w:ascii="Times New Roman" w:eastAsia="Calibri" w:hAnsi="Times New Roman" w:cs="Times New Roman"/>
          <w:sz w:val="24"/>
          <w:szCs w:val="24"/>
        </w:rPr>
        <w:t xml:space="preserve">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</w:t>
      </w:r>
      <w:r w:rsidR="00142F02">
        <w:rPr>
          <w:rFonts w:ascii="Times New Roman" w:eastAsia="Calibri" w:hAnsi="Times New Roman" w:cs="Times New Roman"/>
          <w:sz w:val="24"/>
          <w:szCs w:val="24"/>
        </w:rPr>
        <w:t xml:space="preserve"> и Плана за действие 2021 - 2030</w:t>
      </w:r>
      <w:r w:rsidRPr="004577B1">
        <w:rPr>
          <w:rFonts w:ascii="Times New Roman" w:eastAsia="Calibri" w:hAnsi="Times New Roman" w:cs="Times New Roman"/>
          <w:sz w:val="24"/>
          <w:szCs w:val="24"/>
        </w:rPr>
        <w:t xml:space="preserve"> към Националната стратегия за безопасност на движението по пътищата.</w:t>
      </w:r>
    </w:p>
    <w:p w14:paraId="0129AD4C" w14:textId="77777777" w:rsidR="004577B1" w:rsidRDefault="004577B1" w:rsidP="004577B1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6E9DDF4" w14:textId="77777777" w:rsidR="004F5835" w:rsidRPr="004577B1" w:rsidRDefault="004F5835" w:rsidP="004577B1">
      <w:pPr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577B1">
        <w:rPr>
          <w:rFonts w:ascii="Times New Roman" w:eastAsia="Calibri" w:hAnsi="Times New Roman" w:cs="Times New Roman"/>
          <w:sz w:val="24"/>
          <w:szCs w:val="24"/>
        </w:rPr>
        <w:lastRenderedPageBreak/>
        <w:t>Планът е обект на актуализация в началото на всяка учебна година за съответните г</w:t>
      </w:r>
      <w:r w:rsidR="004577B1">
        <w:rPr>
          <w:rFonts w:ascii="Times New Roman" w:eastAsia="Calibri" w:hAnsi="Times New Roman" w:cs="Times New Roman"/>
          <w:sz w:val="24"/>
          <w:szCs w:val="24"/>
        </w:rPr>
        <w:t>одини от Плана за действие 2021-</w:t>
      </w:r>
      <w:r w:rsidR="00142F02">
        <w:rPr>
          <w:rFonts w:ascii="Times New Roman" w:eastAsia="Calibri" w:hAnsi="Times New Roman" w:cs="Times New Roman"/>
          <w:sz w:val="24"/>
          <w:szCs w:val="24"/>
        </w:rPr>
        <w:t>2030</w:t>
      </w:r>
      <w:r w:rsidRPr="004577B1">
        <w:rPr>
          <w:rFonts w:ascii="Times New Roman" w:eastAsia="Calibri" w:hAnsi="Times New Roman" w:cs="Times New Roman"/>
          <w:sz w:val="24"/>
          <w:szCs w:val="24"/>
        </w:rPr>
        <w:t xml:space="preserve"> към Националната стратегия за безопасност на движението по пътищата, както и при необходимост. Актуализацията е възможна с 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tbl>
      <w:tblPr>
        <w:tblW w:w="1460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1"/>
        <w:gridCol w:w="3260"/>
        <w:gridCol w:w="2977"/>
        <w:gridCol w:w="2551"/>
        <w:gridCol w:w="49"/>
        <w:gridCol w:w="93"/>
        <w:gridCol w:w="2552"/>
        <w:gridCol w:w="2268"/>
      </w:tblGrid>
      <w:tr w:rsidR="004F5835" w:rsidRPr="004577B1" w14:paraId="0CE61665" w14:textId="77777777" w:rsidTr="007E0FD7">
        <w:trPr>
          <w:trHeight w:val="625"/>
          <w:tblHeader/>
        </w:trPr>
        <w:tc>
          <w:tcPr>
            <w:tcW w:w="851" w:type="dxa"/>
            <w:shd w:val="clear" w:color="auto" w:fill="C5E0B3" w:themeFill="accent6" w:themeFillTint="66"/>
          </w:tcPr>
          <w:p w14:paraId="44F4ACF6" w14:textId="77777777" w:rsidR="004F5835" w:rsidRPr="004577B1" w:rsidRDefault="004F5835" w:rsidP="004577B1">
            <w:pPr>
              <w:pStyle w:val="TableParagraph"/>
              <w:spacing w:before="80"/>
              <w:ind w:left="0" w:right="34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14:paraId="799C3E11" w14:textId="77777777" w:rsidR="004F5835" w:rsidRPr="004577B1" w:rsidRDefault="004F5835" w:rsidP="004577B1">
            <w:pPr>
              <w:pStyle w:val="TableParagraph"/>
              <w:spacing w:before="80"/>
              <w:ind w:left="580" w:right="43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Наименование</w:t>
            </w:r>
            <w:r w:rsidRPr="004577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7A06172C" w14:textId="77777777" w:rsidR="004F5835" w:rsidRPr="004577B1" w:rsidRDefault="004F5835" w:rsidP="004577B1">
            <w:pPr>
              <w:pStyle w:val="TableParagraph"/>
              <w:ind w:left="606" w:right="597" w:firstLine="1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Ефект</w:t>
            </w:r>
            <w:r w:rsidRPr="004577B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</w:t>
            </w:r>
            <w:r w:rsidRPr="004577B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въздействие</w:t>
            </w:r>
            <w:r w:rsidRPr="004577B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</w:t>
            </w:r>
            <w:r w:rsidRPr="004577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  <w:tc>
          <w:tcPr>
            <w:tcW w:w="2600" w:type="dxa"/>
            <w:gridSpan w:val="2"/>
            <w:shd w:val="clear" w:color="auto" w:fill="C5E0B3" w:themeFill="accent6" w:themeFillTint="66"/>
          </w:tcPr>
          <w:p w14:paraId="56B3DCB5" w14:textId="77777777" w:rsidR="004F5835" w:rsidRPr="004577B1" w:rsidRDefault="004F5835" w:rsidP="004577B1">
            <w:pPr>
              <w:pStyle w:val="TableParagraph"/>
              <w:ind w:left="371" w:right="303" w:hanging="48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Отговорник</w:t>
            </w:r>
            <w:r w:rsidRPr="004577B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по</w:t>
            </w:r>
            <w:r w:rsidRPr="004577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  <w:tc>
          <w:tcPr>
            <w:tcW w:w="2645" w:type="dxa"/>
            <w:gridSpan w:val="2"/>
            <w:shd w:val="clear" w:color="auto" w:fill="C5E0B3" w:themeFill="accent6" w:themeFillTint="66"/>
          </w:tcPr>
          <w:p w14:paraId="4D26F0FB" w14:textId="77777777" w:rsidR="004F5835" w:rsidRPr="004577B1" w:rsidRDefault="004F5835" w:rsidP="004577B1">
            <w:pPr>
              <w:pStyle w:val="TableParagraph"/>
              <w:spacing w:line="275" w:lineRule="exact"/>
              <w:ind w:left="607" w:right="60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Индикатор</w:t>
            </w:r>
          </w:p>
          <w:p w14:paraId="69F7B63B" w14:textId="77777777" w:rsidR="004F5835" w:rsidRPr="004577B1" w:rsidRDefault="004F5835" w:rsidP="004577B1">
            <w:pPr>
              <w:pStyle w:val="TableParagraph"/>
              <w:ind w:left="609" w:right="60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и</w:t>
            </w:r>
            <w:r w:rsidRPr="004577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срок</w:t>
            </w:r>
            <w:r w:rsidRPr="004577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по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5F16E899" w14:textId="77777777" w:rsidR="004F5835" w:rsidRPr="004577B1" w:rsidRDefault="004F5835" w:rsidP="004577B1">
            <w:pPr>
              <w:pStyle w:val="TableParagraph"/>
              <w:ind w:left="142" w:right="14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Източник на</w:t>
            </w:r>
            <w:r w:rsidRPr="004577B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информация за</w:t>
            </w:r>
            <w:r w:rsidRPr="004577B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изпълнението на</w:t>
            </w:r>
            <w:r w:rsidRPr="004577B1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мярката</w:t>
            </w:r>
          </w:p>
        </w:tc>
      </w:tr>
      <w:tr w:rsidR="004F5835" w:rsidRPr="004577B1" w14:paraId="3ED1960E" w14:textId="77777777" w:rsidTr="007E0FD7">
        <w:trPr>
          <w:trHeight w:val="192"/>
          <w:tblHeader/>
        </w:trPr>
        <w:tc>
          <w:tcPr>
            <w:tcW w:w="851" w:type="dxa"/>
            <w:shd w:val="clear" w:color="auto" w:fill="C5E0B3" w:themeFill="accent6" w:themeFillTint="66"/>
          </w:tcPr>
          <w:p w14:paraId="71F5C7E0" w14:textId="77777777" w:rsidR="004F5835" w:rsidRPr="004577B1" w:rsidRDefault="004F5835" w:rsidP="004577B1">
            <w:pPr>
              <w:pStyle w:val="TableParagraph"/>
              <w:spacing w:before="80"/>
              <w:ind w:left="0" w:right="-19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C5E0B3" w:themeFill="accent6" w:themeFillTint="66"/>
          </w:tcPr>
          <w:p w14:paraId="7D01DC80" w14:textId="77777777" w:rsidR="004F5835" w:rsidRPr="004577B1" w:rsidRDefault="004F5835" w:rsidP="004577B1">
            <w:pPr>
              <w:pStyle w:val="TableParagraph"/>
              <w:spacing w:before="80"/>
              <w:ind w:left="580" w:right="43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4B750BB7" w14:textId="77777777" w:rsidR="004F5835" w:rsidRPr="004577B1" w:rsidRDefault="004F5835" w:rsidP="004577B1">
            <w:pPr>
              <w:pStyle w:val="TableParagraph"/>
              <w:ind w:left="606" w:right="597" w:firstLine="1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00" w:type="dxa"/>
            <w:gridSpan w:val="2"/>
            <w:shd w:val="clear" w:color="auto" w:fill="C5E0B3" w:themeFill="accent6" w:themeFillTint="66"/>
          </w:tcPr>
          <w:p w14:paraId="644F5700" w14:textId="77777777" w:rsidR="004F5835" w:rsidRPr="004577B1" w:rsidRDefault="004F5835" w:rsidP="004577B1">
            <w:pPr>
              <w:pStyle w:val="TableParagraph"/>
              <w:ind w:left="371" w:right="303" w:hanging="48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45" w:type="dxa"/>
            <w:gridSpan w:val="2"/>
            <w:shd w:val="clear" w:color="auto" w:fill="C5E0B3" w:themeFill="accent6" w:themeFillTint="66"/>
          </w:tcPr>
          <w:p w14:paraId="52C98DF0" w14:textId="77777777" w:rsidR="004F5835" w:rsidRPr="004577B1" w:rsidRDefault="004F5835" w:rsidP="004577B1">
            <w:pPr>
              <w:pStyle w:val="TableParagraph"/>
              <w:spacing w:line="275" w:lineRule="exact"/>
              <w:ind w:left="607" w:right="607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C5E0B3" w:themeFill="accent6" w:themeFillTint="66"/>
          </w:tcPr>
          <w:p w14:paraId="19572275" w14:textId="77777777" w:rsidR="004F5835" w:rsidRPr="004577B1" w:rsidRDefault="004F5835" w:rsidP="004577B1">
            <w:pPr>
              <w:pStyle w:val="TableParagraph"/>
              <w:ind w:left="142" w:right="14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6</w:t>
            </w:r>
          </w:p>
        </w:tc>
      </w:tr>
      <w:tr w:rsidR="004F5835" w:rsidRPr="004577B1" w14:paraId="1FA907D7" w14:textId="77777777" w:rsidTr="007E0FD7">
        <w:trPr>
          <w:trHeight w:val="625"/>
        </w:trPr>
        <w:tc>
          <w:tcPr>
            <w:tcW w:w="14601" w:type="dxa"/>
            <w:gridSpan w:val="8"/>
            <w:shd w:val="clear" w:color="auto" w:fill="BDD6EE" w:themeFill="accent1" w:themeFillTint="66"/>
          </w:tcPr>
          <w:p w14:paraId="09766FBB" w14:textId="77777777" w:rsidR="004F5835" w:rsidRPr="004577B1" w:rsidRDefault="004F5835" w:rsidP="004577B1">
            <w:pPr>
              <w:pStyle w:val="TableParagraph"/>
              <w:spacing w:line="360" w:lineRule="auto"/>
              <w:ind w:left="142" w:right="14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ТЕМАТИЧНО</w:t>
            </w:r>
            <w:r w:rsidRPr="004577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НАПРАВЛЕНИЕ</w:t>
            </w:r>
            <w:r w:rsidRPr="004577B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1: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i/>
                <w:sz w:val="24"/>
                <w:szCs w:val="24"/>
              </w:rPr>
              <w:t>УПРАВЛЕНИЕ,</w:t>
            </w:r>
            <w:r w:rsidRPr="004577B1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i/>
                <w:sz w:val="24"/>
                <w:szCs w:val="24"/>
              </w:rPr>
              <w:t>ОСНОВАНО</w:t>
            </w:r>
            <w:r w:rsidRPr="004577B1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4577B1">
              <w:rPr>
                <w:b/>
                <w:i/>
                <w:sz w:val="24"/>
                <w:szCs w:val="24"/>
              </w:rPr>
              <w:t>НА</w:t>
            </w:r>
            <w:r w:rsidRPr="004577B1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i/>
                <w:sz w:val="24"/>
                <w:szCs w:val="24"/>
              </w:rPr>
              <w:t>ИНТЕГРИТЕТ</w:t>
            </w:r>
          </w:p>
        </w:tc>
      </w:tr>
      <w:tr w:rsidR="004F5835" w:rsidRPr="004577B1" w14:paraId="02A25DEA" w14:textId="77777777" w:rsidTr="007E0FD7">
        <w:trPr>
          <w:trHeight w:val="299"/>
        </w:trPr>
        <w:tc>
          <w:tcPr>
            <w:tcW w:w="851" w:type="dxa"/>
            <w:shd w:val="clear" w:color="auto" w:fill="D9E1F3"/>
          </w:tcPr>
          <w:p w14:paraId="329E91B5" w14:textId="77777777" w:rsidR="004F5835" w:rsidRPr="004577B1" w:rsidRDefault="004F5835" w:rsidP="004577B1">
            <w:pPr>
              <w:pStyle w:val="TableParagraph"/>
              <w:spacing w:before="83"/>
              <w:ind w:left="0" w:right="372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1.1</w:t>
            </w:r>
          </w:p>
        </w:tc>
        <w:tc>
          <w:tcPr>
            <w:tcW w:w="13750" w:type="dxa"/>
            <w:gridSpan w:val="7"/>
            <w:shd w:val="clear" w:color="auto" w:fill="D9E1F3"/>
          </w:tcPr>
          <w:p w14:paraId="084894FD" w14:textId="77777777" w:rsidR="004F5835" w:rsidRPr="004577B1" w:rsidRDefault="004F5835" w:rsidP="004577B1">
            <w:pPr>
              <w:pStyle w:val="TableParagraph"/>
              <w:spacing w:before="83"/>
              <w:ind w:left="0"/>
              <w:rPr>
                <w:b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 xml:space="preserve">  Цел: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Планиране,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изпълнение,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отчитане,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контрол</w:t>
            </w:r>
            <w:r w:rsidRPr="004577B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и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оценка</w:t>
            </w:r>
            <w:r w:rsidRPr="004577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на политиката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по</w:t>
            </w:r>
            <w:r w:rsidRPr="004577B1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4577B1">
              <w:rPr>
                <w:b/>
                <w:sz w:val="24"/>
                <w:szCs w:val="24"/>
              </w:rPr>
              <w:t>БДП</w:t>
            </w:r>
            <w:r w:rsidRPr="004577B1">
              <w:rPr>
                <w:b/>
                <w:spacing w:val="-1"/>
                <w:sz w:val="24"/>
                <w:szCs w:val="24"/>
              </w:rPr>
              <w:t xml:space="preserve"> </w:t>
            </w:r>
          </w:p>
          <w:p w14:paraId="63886548" w14:textId="77777777" w:rsidR="004F5835" w:rsidRPr="004577B1" w:rsidRDefault="004F5835" w:rsidP="004577B1">
            <w:pPr>
              <w:pStyle w:val="TableParagraph"/>
              <w:spacing w:before="83"/>
              <w:ind w:left="0"/>
              <w:rPr>
                <w:b/>
                <w:sz w:val="24"/>
                <w:szCs w:val="24"/>
              </w:rPr>
            </w:pPr>
          </w:p>
        </w:tc>
      </w:tr>
      <w:tr w:rsidR="004F5835" w:rsidRPr="004577B1" w14:paraId="419BE582" w14:textId="77777777" w:rsidTr="007E0FD7">
        <w:trPr>
          <w:trHeight w:val="257"/>
        </w:trPr>
        <w:tc>
          <w:tcPr>
            <w:tcW w:w="851" w:type="dxa"/>
          </w:tcPr>
          <w:p w14:paraId="29F99CEC" w14:textId="77777777"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</w:t>
            </w:r>
            <w:proofErr w:type="spellStart"/>
            <w:r w:rsidRPr="004577B1">
              <w:rPr>
                <w:sz w:val="24"/>
                <w:szCs w:val="24"/>
              </w:rPr>
              <w:t>1</w:t>
            </w:r>
            <w:proofErr w:type="spellEnd"/>
            <w:r w:rsidRPr="004577B1">
              <w:rPr>
                <w:sz w:val="24"/>
                <w:szCs w:val="24"/>
              </w:rPr>
              <w:t>.1</w:t>
            </w:r>
          </w:p>
        </w:tc>
        <w:tc>
          <w:tcPr>
            <w:tcW w:w="3260" w:type="dxa"/>
          </w:tcPr>
          <w:p w14:paraId="6805C514" w14:textId="77777777" w:rsidR="004F5835" w:rsidRPr="004577B1" w:rsidRDefault="004F5835" w:rsidP="007E0FD7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Анализ и оценка на действителното състояние на работата на детската градина по БДП с цел планиране на мерки по БДП за разработване на годишна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План-програма.</w:t>
            </w:r>
          </w:p>
        </w:tc>
        <w:tc>
          <w:tcPr>
            <w:tcW w:w="2977" w:type="dxa"/>
          </w:tcPr>
          <w:p w14:paraId="40667BB7" w14:textId="77777777" w:rsidR="004F5835" w:rsidRPr="004577B1" w:rsidRDefault="004F5835" w:rsidP="004577B1">
            <w:pPr>
              <w:pStyle w:val="TableParagraph"/>
              <w:ind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Планирани и разработени мерки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по</w:t>
            </w:r>
            <w:r w:rsidRPr="004577B1">
              <w:rPr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БДП.</w:t>
            </w:r>
          </w:p>
          <w:p w14:paraId="36A4E117" w14:textId="77777777" w:rsidR="004F5835" w:rsidRPr="004577B1" w:rsidRDefault="004F5835" w:rsidP="004577B1">
            <w:pPr>
              <w:pStyle w:val="TableParagraph"/>
              <w:spacing w:before="73"/>
              <w:ind w:right="456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</w:tcPr>
          <w:p w14:paraId="6E5BFF60" w14:textId="72900C45" w:rsidR="004F5835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Комисия по БДП в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C14E43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„</w:t>
            </w:r>
            <w:r w:rsidR="00C14E43">
              <w:rPr>
                <w:sz w:val="24"/>
                <w:szCs w:val="24"/>
              </w:rPr>
              <w:t>Зорница</w:t>
            </w:r>
            <w:r w:rsidRPr="004577B1">
              <w:rPr>
                <w:sz w:val="24"/>
                <w:szCs w:val="24"/>
              </w:rPr>
              <w:t>“</w:t>
            </w:r>
          </w:p>
          <w:p w14:paraId="5A6105C7" w14:textId="77777777" w:rsidR="004F5835" w:rsidRPr="004577B1" w:rsidRDefault="004F5835" w:rsidP="004577B1">
            <w:pPr>
              <w:pStyle w:val="TableParagraph"/>
              <w:spacing w:before="73"/>
              <w:ind w:left="767" w:right="-12"/>
              <w:rPr>
                <w:sz w:val="24"/>
                <w:szCs w:val="24"/>
              </w:rPr>
            </w:pPr>
          </w:p>
        </w:tc>
        <w:tc>
          <w:tcPr>
            <w:tcW w:w="2645" w:type="dxa"/>
            <w:gridSpan w:val="2"/>
          </w:tcPr>
          <w:p w14:paraId="57277F87" w14:textId="77777777" w:rsidR="004F5835" w:rsidRPr="004577B1" w:rsidRDefault="004F5835" w:rsidP="007E0FD7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Разработени</w:t>
            </w:r>
            <w:r w:rsidRPr="004577B1">
              <w:rPr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мерки</w:t>
            </w:r>
            <w:r w:rsidRPr="004577B1">
              <w:rPr>
                <w:spacing w:val="-4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по</w:t>
            </w:r>
            <w:r w:rsidRPr="004577B1">
              <w:rPr>
                <w:spacing w:val="-5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БДП.</w:t>
            </w:r>
          </w:p>
          <w:p w14:paraId="21544EE3" w14:textId="276BC718" w:rsidR="00142F02" w:rsidRDefault="004F5835" w:rsidP="007E0FD7">
            <w:pPr>
              <w:pStyle w:val="TableParagraph"/>
              <w:ind w:left="0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Информация за изпълнение</w:t>
            </w:r>
            <w:r w:rsidRPr="004577B1">
              <w:rPr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на</w:t>
            </w:r>
            <w:r w:rsidRPr="004577B1">
              <w:rPr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мерки</w:t>
            </w:r>
            <w:r w:rsidRPr="004577B1">
              <w:rPr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по</w:t>
            </w:r>
            <w:r w:rsidRPr="004577B1">
              <w:rPr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БДП</w:t>
            </w:r>
            <w:r w:rsidRPr="004577B1">
              <w:rPr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за</w:t>
            </w:r>
            <w:r w:rsidRPr="004577B1">
              <w:rPr>
                <w:spacing w:val="-2"/>
                <w:sz w:val="24"/>
                <w:szCs w:val="24"/>
              </w:rPr>
              <w:t xml:space="preserve"> </w:t>
            </w:r>
            <w:r w:rsidR="00F254A1" w:rsidRPr="004577B1">
              <w:rPr>
                <w:sz w:val="24"/>
                <w:szCs w:val="24"/>
              </w:rPr>
              <w:t>202</w:t>
            </w:r>
            <w:r w:rsidR="00142F02">
              <w:rPr>
                <w:sz w:val="24"/>
                <w:szCs w:val="24"/>
              </w:rPr>
              <w:t>3</w:t>
            </w:r>
            <w:r w:rsidR="00CA348A" w:rsidRPr="004577B1">
              <w:rPr>
                <w:sz w:val="24"/>
                <w:szCs w:val="24"/>
              </w:rPr>
              <w:t>- 202</w:t>
            </w:r>
            <w:r w:rsidR="00142F02">
              <w:rPr>
                <w:sz w:val="24"/>
                <w:szCs w:val="24"/>
              </w:rPr>
              <w:t xml:space="preserve">4 </w:t>
            </w:r>
            <w:r w:rsidRPr="004577B1">
              <w:rPr>
                <w:sz w:val="24"/>
                <w:szCs w:val="24"/>
              </w:rPr>
              <w:t>г.</w:t>
            </w:r>
            <w:r w:rsidRPr="004577B1">
              <w:rPr>
                <w:spacing w:val="-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в</w:t>
            </w:r>
            <w:r w:rsidRPr="004577B1">
              <w:rPr>
                <w:spacing w:val="-57"/>
                <w:sz w:val="24"/>
                <w:szCs w:val="24"/>
              </w:rPr>
              <w:t xml:space="preserve">        </w:t>
            </w:r>
            <w:r w:rsidR="00CA348A" w:rsidRPr="004577B1">
              <w:rPr>
                <w:spacing w:val="-57"/>
                <w:sz w:val="24"/>
                <w:szCs w:val="24"/>
              </w:rPr>
              <w:t xml:space="preserve">                           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C14E43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</w:t>
            </w:r>
          </w:p>
          <w:p w14:paraId="3A632312" w14:textId="77777777" w:rsidR="004F5835" w:rsidRPr="007E0FD7" w:rsidRDefault="004F5835" w:rsidP="007E0FD7">
            <w:pPr>
              <w:pStyle w:val="TableParagraph"/>
              <w:ind w:left="0" w:right="-12"/>
              <w:rPr>
                <w:spacing w:val="-1"/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Срок:</w:t>
            </w:r>
            <w:r w:rsidRPr="004577B1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началото</w:t>
            </w:r>
            <w:r w:rsidRPr="004577B1">
              <w:rPr>
                <w:spacing w:val="-3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на</w:t>
            </w:r>
            <w:r w:rsidRPr="004577B1">
              <w:rPr>
                <w:spacing w:val="-2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 xml:space="preserve">учебната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година</w:t>
            </w:r>
          </w:p>
        </w:tc>
        <w:tc>
          <w:tcPr>
            <w:tcW w:w="2268" w:type="dxa"/>
          </w:tcPr>
          <w:p w14:paraId="084543C2" w14:textId="77777777" w:rsidR="008D4858" w:rsidRPr="004577B1" w:rsidRDefault="004F5835" w:rsidP="004577B1">
            <w:pPr>
              <w:pStyle w:val="TableParagraph"/>
              <w:ind w:right="-12"/>
              <w:rPr>
                <w:spacing w:val="-57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Годишна </w:t>
            </w:r>
            <w:r w:rsidRPr="004577B1">
              <w:rPr>
                <w:spacing w:val="-57"/>
                <w:sz w:val="24"/>
                <w:szCs w:val="24"/>
              </w:rPr>
              <w:t xml:space="preserve"> </w:t>
            </w:r>
          </w:p>
          <w:p w14:paraId="64451143" w14:textId="20762AFB" w:rsidR="00A01661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План - програма</w:t>
            </w:r>
            <w:r w:rsidRPr="004577B1">
              <w:rPr>
                <w:spacing w:val="1"/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 xml:space="preserve">по БДП в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C14E43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„</w:t>
            </w:r>
            <w:r w:rsidR="00C14E43">
              <w:rPr>
                <w:sz w:val="24"/>
                <w:szCs w:val="24"/>
              </w:rPr>
              <w:t>Зорница</w:t>
            </w:r>
            <w:r w:rsidR="00A01661" w:rsidRPr="004577B1">
              <w:rPr>
                <w:sz w:val="24"/>
                <w:szCs w:val="24"/>
              </w:rPr>
              <w:t>“</w:t>
            </w:r>
          </w:p>
          <w:p w14:paraId="48B4227D" w14:textId="77777777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</w:p>
        </w:tc>
      </w:tr>
      <w:tr w:rsidR="004F5835" w:rsidRPr="004577B1" w14:paraId="1B01118A" w14:textId="77777777" w:rsidTr="007E0FD7">
        <w:trPr>
          <w:trHeight w:val="1187"/>
        </w:trPr>
        <w:tc>
          <w:tcPr>
            <w:tcW w:w="851" w:type="dxa"/>
          </w:tcPr>
          <w:p w14:paraId="14C08CBD" w14:textId="77777777"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</w:t>
            </w:r>
            <w:proofErr w:type="spellStart"/>
            <w:r w:rsidRPr="004577B1">
              <w:rPr>
                <w:sz w:val="24"/>
                <w:szCs w:val="24"/>
              </w:rPr>
              <w:t>1</w:t>
            </w:r>
            <w:proofErr w:type="spellEnd"/>
            <w:r w:rsidRPr="004577B1">
              <w:rPr>
                <w:sz w:val="24"/>
                <w:szCs w:val="24"/>
              </w:rPr>
              <w:t>.2</w:t>
            </w:r>
          </w:p>
        </w:tc>
        <w:tc>
          <w:tcPr>
            <w:tcW w:w="3260" w:type="dxa"/>
          </w:tcPr>
          <w:p w14:paraId="39E3E057" w14:textId="04390CFE" w:rsidR="004F5835" w:rsidRPr="007E0FD7" w:rsidRDefault="004F5835" w:rsidP="007E0FD7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Приемане на План – програма по БДП от Педагогическия съвет на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C14E43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„</w:t>
            </w:r>
            <w:r w:rsidR="00C14E43">
              <w:rPr>
                <w:sz w:val="24"/>
                <w:szCs w:val="24"/>
              </w:rPr>
              <w:t>Зорница</w:t>
            </w:r>
            <w:r w:rsidR="00A01661" w:rsidRPr="004577B1">
              <w:rPr>
                <w:sz w:val="24"/>
                <w:szCs w:val="24"/>
              </w:rPr>
              <w:t>“</w:t>
            </w:r>
          </w:p>
          <w:p w14:paraId="76222D7D" w14:textId="77777777" w:rsidR="004F5835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Утвърждаване на Плана от директора.</w:t>
            </w:r>
          </w:p>
        </w:tc>
        <w:tc>
          <w:tcPr>
            <w:tcW w:w="2977" w:type="dxa"/>
          </w:tcPr>
          <w:p w14:paraId="183803FB" w14:textId="77777777" w:rsidR="004F5835" w:rsidRPr="004577B1" w:rsidRDefault="004F5835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Запознаване на педагогическия екип с Плана по БДП.</w:t>
            </w:r>
          </w:p>
          <w:p w14:paraId="37FD797E" w14:textId="77777777" w:rsidR="004F5835" w:rsidRPr="004577B1" w:rsidRDefault="004F5835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Административно основание за изпълнение на разработените мерки.</w:t>
            </w:r>
          </w:p>
        </w:tc>
        <w:tc>
          <w:tcPr>
            <w:tcW w:w="2600" w:type="dxa"/>
            <w:gridSpan w:val="2"/>
          </w:tcPr>
          <w:p w14:paraId="122AB14A" w14:textId="072CB702" w:rsidR="004F5835" w:rsidRPr="004577B1" w:rsidRDefault="00A01661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Комисия по БДП в ДГ №</w:t>
            </w:r>
            <w:r w:rsidR="00C14E43">
              <w:rPr>
                <w:sz w:val="24"/>
                <w:szCs w:val="24"/>
              </w:rPr>
              <w:t>149</w:t>
            </w:r>
            <w:r w:rsidR="00337127" w:rsidRPr="004577B1">
              <w:rPr>
                <w:sz w:val="24"/>
                <w:szCs w:val="24"/>
              </w:rPr>
              <w:t xml:space="preserve"> и ПС</w:t>
            </w:r>
          </w:p>
          <w:p w14:paraId="0AE0278C" w14:textId="77777777"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</w:p>
        </w:tc>
        <w:tc>
          <w:tcPr>
            <w:tcW w:w="2645" w:type="dxa"/>
            <w:gridSpan w:val="2"/>
          </w:tcPr>
          <w:p w14:paraId="5459DA29" w14:textId="1447766C" w:rsidR="00A01661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Годишна План-програма за по БДП в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C14E43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„</w:t>
            </w:r>
            <w:r w:rsidR="00C14E43">
              <w:rPr>
                <w:sz w:val="24"/>
                <w:szCs w:val="24"/>
              </w:rPr>
              <w:t>Зорница</w:t>
            </w:r>
            <w:r w:rsidR="00A01661" w:rsidRPr="004577B1">
              <w:rPr>
                <w:sz w:val="24"/>
                <w:szCs w:val="24"/>
              </w:rPr>
              <w:t>“</w:t>
            </w:r>
          </w:p>
          <w:p w14:paraId="1613287F" w14:textId="77777777"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="00142F02">
              <w:rPr>
                <w:sz w:val="24"/>
                <w:szCs w:val="24"/>
              </w:rPr>
              <w:t xml:space="preserve"> ежегодно 2021-2030</w:t>
            </w:r>
            <w:r w:rsidRPr="004577B1">
              <w:rPr>
                <w:sz w:val="24"/>
                <w:szCs w:val="24"/>
              </w:rPr>
              <w:t xml:space="preserve"> г.</w:t>
            </w:r>
          </w:p>
          <w:p w14:paraId="78053C31" w14:textId="77777777" w:rsidR="004F5835" w:rsidRPr="004577B1" w:rsidRDefault="004F5835" w:rsidP="007E0FD7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7BE31C82" w14:textId="77777777" w:rsidR="004F5835" w:rsidRPr="004577B1" w:rsidRDefault="004F5835" w:rsidP="004577B1">
            <w:pPr>
              <w:autoSpaceDE w:val="0"/>
              <w:autoSpaceDN w:val="0"/>
              <w:adjustRightInd w:val="0"/>
              <w:spacing w:after="0" w:line="300" w:lineRule="exact"/>
              <w:ind w:left="14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577B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Информация от комисията по БДП за изпълнение на мерките на ниво ДГ пред ПС</w:t>
            </w:r>
          </w:p>
          <w:p w14:paraId="52C9990B" w14:textId="77777777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</w:p>
        </w:tc>
      </w:tr>
      <w:tr w:rsidR="004F5835" w:rsidRPr="004577B1" w14:paraId="54674C06" w14:textId="77777777" w:rsidTr="007E0FD7">
        <w:trPr>
          <w:trHeight w:val="257"/>
        </w:trPr>
        <w:tc>
          <w:tcPr>
            <w:tcW w:w="851" w:type="dxa"/>
          </w:tcPr>
          <w:p w14:paraId="130AAD1C" w14:textId="77777777"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</w:t>
            </w:r>
            <w:proofErr w:type="spellStart"/>
            <w:r w:rsidRPr="004577B1">
              <w:rPr>
                <w:sz w:val="24"/>
                <w:szCs w:val="24"/>
              </w:rPr>
              <w:t>1</w:t>
            </w:r>
            <w:proofErr w:type="spellEnd"/>
            <w:r w:rsidRPr="004577B1">
              <w:rPr>
                <w:sz w:val="24"/>
                <w:szCs w:val="24"/>
              </w:rPr>
              <w:t>.3</w:t>
            </w:r>
          </w:p>
        </w:tc>
        <w:tc>
          <w:tcPr>
            <w:tcW w:w="3260" w:type="dxa"/>
          </w:tcPr>
          <w:p w14:paraId="1B9FB3B6" w14:textId="77777777" w:rsidR="004F5835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Годишна актуализация на План- програмата по БДП </w:t>
            </w:r>
            <w:r w:rsidR="00CA348A" w:rsidRPr="004577B1">
              <w:rPr>
                <w:sz w:val="24"/>
                <w:szCs w:val="24"/>
              </w:rPr>
              <w:t xml:space="preserve">за </w:t>
            </w:r>
            <w:r w:rsidR="00142F02">
              <w:rPr>
                <w:sz w:val="24"/>
                <w:szCs w:val="24"/>
              </w:rPr>
              <w:t>2023-2024</w:t>
            </w:r>
            <w:r w:rsidRPr="004577B1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2977" w:type="dxa"/>
          </w:tcPr>
          <w:p w14:paraId="58BE0ADB" w14:textId="77777777" w:rsidR="004F5835" w:rsidRPr="004577B1" w:rsidRDefault="004F5835" w:rsidP="004577B1">
            <w:pPr>
              <w:pStyle w:val="TableParagraph"/>
              <w:ind w:left="108" w:right="45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Гъвкавост и</w:t>
            </w:r>
          </w:p>
          <w:p w14:paraId="0DB3672D" w14:textId="618038A6" w:rsidR="00A01661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адаптивност на годишното изпълнение на политиката </w:t>
            </w:r>
            <w:r w:rsidRPr="004577B1">
              <w:rPr>
                <w:sz w:val="24"/>
                <w:szCs w:val="24"/>
              </w:rPr>
              <w:lastRenderedPageBreak/>
              <w:t>по БДП в</w:t>
            </w:r>
            <w:r w:rsidR="00A01661" w:rsidRPr="004577B1">
              <w:rPr>
                <w:sz w:val="24"/>
                <w:szCs w:val="24"/>
              </w:rPr>
              <w:t xml:space="preserve"> ДГ №</w:t>
            </w:r>
            <w:r w:rsidR="00C14E43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„</w:t>
            </w:r>
            <w:r w:rsidR="00C14E43">
              <w:rPr>
                <w:sz w:val="24"/>
                <w:szCs w:val="24"/>
              </w:rPr>
              <w:t>Зорница</w:t>
            </w:r>
            <w:r w:rsidR="00A01661" w:rsidRPr="004577B1">
              <w:rPr>
                <w:sz w:val="24"/>
                <w:szCs w:val="24"/>
              </w:rPr>
              <w:t>“</w:t>
            </w:r>
          </w:p>
          <w:p w14:paraId="3689E73D" w14:textId="77777777" w:rsidR="004F5835" w:rsidRPr="004577B1" w:rsidRDefault="004F5835" w:rsidP="004577B1">
            <w:pPr>
              <w:pStyle w:val="TableParagraph"/>
              <w:ind w:left="108" w:right="454"/>
              <w:rPr>
                <w:sz w:val="24"/>
                <w:szCs w:val="24"/>
              </w:rPr>
            </w:pPr>
          </w:p>
        </w:tc>
        <w:tc>
          <w:tcPr>
            <w:tcW w:w="2600" w:type="dxa"/>
            <w:gridSpan w:val="2"/>
          </w:tcPr>
          <w:p w14:paraId="6378EA59" w14:textId="77777777" w:rsidR="004F5835" w:rsidRPr="004577B1" w:rsidRDefault="00A01661" w:rsidP="004577B1">
            <w:pPr>
              <w:pStyle w:val="TableParagraph"/>
              <w:ind w:left="108" w:right="-11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lastRenderedPageBreak/>
              <w:t xml:space="preserve">Комисия по БДП </w:t>
            </w:r>
          </w:p>
        </w:tc>
        <w:tc>
          <w:tcPr>
            <w:tcW w:w="2645" w:type="dxa"/>
            <w:gridSpan w:val="2"/>
          </w:tcPr>
          <w:p w14:paraId="30C33458" w14:textId="77777777"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План-програма за БДП.</w:t>
            </w:r>
          </w:p>
          <w:p w14:paraId="4BBBEFE8" w14:textId="77777777"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Предложения на компетентните </w:t>
            </w:r>
            <w:r w:rsidRPr="004577B1">
              <w:rPr>
                <w:sz w:val="24"/>
                <w:szCs w:val="24"/>
              </w:rPr>
              <w:lastRenderedPageBreak/>
              <w:t>институции.</w:t>
            </w:r>
          </w:p>
          <w:p w14:paraId="03EF6C41" w14:textId="77777777"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Pr="004577B1">
              <w:rPr>
                <w:sz w:val="24"/>
                <w:szCs w:val="24"/>
              </w:rPr>
              <w:t xml:space="preserve"> за актуализацията - ежегодно - постоянен.</w:t>
            </w:r>
          </w:p>
        </w:tc>
        <w:tc>
          <w:tcPr>
            <w:tcW w:w="2268" w:type="dxa"/>
          </w:tcPr>
          <w:p w14:paraId="1318AC58" w14:textId="3143EF89" w:rsidR="00A01661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lastRenderedPageBreak/>
              <w:t xml:space="preserve">Актуализирана План-програма за БДП в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C14E43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</w:t>
            </w:r>
            <w:r w:rsidR="00A01661" w:rsidRPr="004577B1">
              <w:rPr>
                <w:sz w:val="24"/>
                <w:szCs w:val="24"/>
              </w:rPr>
              <w:lastRenderedPageBreak/>
              <w:t>„</w:t>
            </w:r>
            <w:r w:rsidR="00C14E43">
              <w:rPr>
                <w:sz w:val="24"/>
                <w:szCs w:val="24"/>
              </w:rPr>
              <w:t>Зорница</w:t>
            </w:r>
            <w:r w:rsidR="00A01661" w:rsidRPr="004577B1">
              <w:rPr>
                <w:sz w:val="24"/>
                <w:szCs w:val="24"/>
              </w:rPr>
              <w:t>“</w:t>
            </w:r>
          </w:p>
          <w:p w14:paraId="34985E52" w14:textId="77777777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</w:p>
        </w:tc>
      </w:tr>
      <w:tr w:rsidR="004F5835" w:rsidRPr="004577B1" w14:paraId="437C40FE" w14:textId="77777777" w:rsidTr="007E0FD7">
        <w:trPr>
          <w:trHeight w:val="1187"/>
        </w:trPr>
        <w:tc>
          <w:tcPr>
            <w:tcW w:w="851" w:type="dxa"/>
          </w:tcPr>
          <w:p w14:paraId="19DC7306" w14:textId="77777777"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lastRenderedPageBreak/>
              <w:t>1.</w:t>
            </w:r>
            <w:proofErr w:type="spellStart"/>
            <w:r w:rsidRPr="004577B1">
              <w:rPr>
                <w:sz w:val="24"/>
                <w:szCs w:val="24"/>
              </w:rPr>
              <w:t>1</w:t>
            </w:r>
            <w:proofErr w:type="spellEnd"/>
            <w:r w:rsidRPr="004577B1">
              <w:rPr>
                <w:sz w:val="24"/>
                <w:szCs w:val="24"/>
              </w:rPr>
              <w:t>.4</w:t>
            </w:r>
          </w:p>
        </w:tc>
        <w:tc>
          <w:tcPr>
            <w:tcW w:w="3260" w:type="dxa"/>
          </w:tcPr>
          <w:p w14:paraId="393575C9" w14:textId="66EAFA91" w:rsidR="00A01661" w:rsidRPr="004577B1" w:rsidRDefault="00C34390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Качване</w:t>
            </w:r>
            <w:r w:rsidR="004F5835" w:rsidRPr="004577B1">
              <w:rPr>
                <w:sz w:val="24"/>
                <w:szCs w:val="24"/>
              </w:rPr>
              <w:t xml:space="preserve"> на годишната План- програма по БДП на интернет страницата на</w:t>
            </w:r>
            <w:r w:rsidR="00A01661" w:rsidRPr="004577B1">
              <w:rPr>
                <w:sz w:val="24"/>
                <w:szCs w:val="24"/>
              </w:rPr>
              <w:t xml:space="preserve"> ДГ №</w:t>
            </w:r>
            <w:r w:rsidR="008C3692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„</w:t>
            </w:r>
            <w:r w:rsidR="008C3692">
              <w:rPr>
                <w:sz w:val="24"/>
                <w:szCs w:val="24"/>
              </w:rPr>
              <w:t>Зорница</w:t>
            </w:r>
            <w:r w:rsidR="00A01661" w:rsidRPr="004577B1">
              <w:rPr>
                <w:sz w:val="24"/>
                <w:szCs w:val="24"/>
              </w:rPr>
              <w:t>“</w:t>
            </w:r>
          </w:p>
          <w:p w14:paraId="52F47A3B" w14:textId="77777777" w:rsidR="004F5835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14:paraId="08021DF3" w14:textId="11741659" w:rsidR="004F5835" w:rsidRPr="004577B1" w:rsidRDefault="004F5835" w:rsidP="00C14E43">
            <w:pPr>
              <w:pStyle w:val="TableParagraph"/>
              <w:ind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Осигуряване на публичност на политиката по БДП в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C14E43">
              <w:rPr>
                <w:sz w:val="24"/>
                <w:szCs w:val="24"/>
              </w:rPr>
              <w:t>149</w:t>
            </w:r>
          </w:p>
        </w:tc>
        <w:tc>
          <w:tcPr>
            <w:tcW w:w="2600" w:type="dxa"/>
            <w:gridSpan w:val="2"/>
          </w:tcPr>
          <w:p w14:paraId="5443B810" w14:textId="503965DA" w:rsidR="00A01661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Директор на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„</w:t>
            </w:r>
            <w:r w:rsidR="008C3692">
              <w:rPr>
                <w:sz w:val="24"/>
                <w:szCs w:val="24"/>
              </w:rPr>
              <w:t>Зорница</w:t>
            </w:r>
            <w:r w:rsidR="00A01661" w:rsidRPr="004577B1">
              <w:rPr>
                <w:sz w:val="24"/>
                <w:szCs w:val="24"/>
              </w:rPr>
              <w:t>“</w:t>
            </w:r>
            <w:r w:rsidR="00CA348A" w:rsidRPr="004577B1">
              <w:rPr>
                <w:sz w:val="24"/>
                <w:szCs w:val="24"/>
              </w:rPr>
              <w:t xml:space="preserve">, </w:t>
            </w:r>
          </w:p>
          <w:p w14:paraId="44F90DE9" w14:textId="77777777" w:rsidR="004F5835" w:rsidRPr="004577B1" w:rsidRDefault="004F5835" w:rsidP="004577B1">
            <w:pPr>
              <w:pStyle w:val="TableParagraph"/>
              <w:ind w:left="0" w:right="-12"/>
              <w:rPr>
                <w:sz w:val="24"/>
                <w:szCs w:val="24"/>
              </w:rPr>
            </w:pPr>
          </w:p>
          <w:p w14:paraId="21978428" w14:textId="72BD7709" w:rsidR="004F5835" w:rsidRPr="004577B1" w:rsidRDefault="004F5835" w:rsidP="008C3692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Отговорник за сайта на ДГ №</w:t>
            </w:r>
            <w:r w:rsidR="008C3692">
              <w:rPr>
                <w:sz w:val="24"/>
                <w:szCs w:val="24"/>
              </w:rPr>
              <w:t>149</w:t>
            </w:r>
          </w:p>
        </w:tc>
        <w:tc>
          <w:tcPr>
            <w:tcW w:w="2645" w:type="dxa"/>
            <w:gridSpan w:val="2"/>
          </w:tcPr>
          <w:p w14:paraId="4CB5A435" w14:textId="4F6B2BAC" w:rsidR="004F5835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Осигуряване на публичност на политиката по БДП в</w:t>
            </w:r>
            <w:r w:rsidR="00A01661" w:rsidRPr="004577B1">
              <w:rPr>
                <w:sz w:val="24"/>
                <w:szCs w:val="24"/>
              </w:rPr>
              <w:t xml:space="preserve"> ДГ №</w:t>
            </w:r>
            <w:r w:rsidR="008C3692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</w:t>
            </w:r>
          </w:p>
          <w:p w14:paraId="6F696F80" w14:textId="77777777"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Pr="004577B1">
              <w:rPr>
                <w:sz w:val="24"/>
                <w:szCs w:val="24"/>
              </w:rPr>
              <w:t xml:space="preserve"> </w:t>
            </w:r>
            <w:r w:rsidR="00F254A1" w:rsidRPr="004577B1">
              <w:rPr>
                <w:sz w:val="24"/>
                <w:szCs w:val="24"/>
              </w:rPr>
              <w:t>30</w:t>
            </w:r>
            <w:r w:rsidRPr="004577B1">
              <w:rPr>
                <w:sz w:val="24"/>
                <w:szCs w:val="24"/>
              </w:rPr>
              <w:t>.0</w:t>
            </w:r>
            <w:r w:rsidR="00F254A1" w:rsidRPr="004577B1">
              <w:rPr>
                <w:sz w:val="24"/>
                <w:szCs w:val="24"/>
              </w:rPr>
              <w:t>9</w:t>
            </w:r>
            <w:r w:rsidR="00142F02">
              <w:rPr>
                <w:sz w:val="24"/>
                <w:szCs w:val="24"/>
              </w:rPr>
              <w:t xml:space="preserve">.2023 </w:t>
            </w:r>
            <w:r w:rsidRPr="004577B1">
              <w:rPr>
                <w:sz w:val="24"/>
                <w:szCs w:val="24"/>
              </w:rPr>
              <w:t>г. и при актуализация</w:t>
            </w:r>
          </w:p>
        </w:tc>
        <w:tc>
          <w:tcPr>
            <w:tcW w:w="2268" w:type="dxa"/>
          </w:tcPr>
          <w:p w14:paraId="3AE77112" w14:textId="3C7C8032" w:rsidR="00A01661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Интернет страницата на </w:t>
            </w:r>
            <w:r w:rsidR="00A01661"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="00A01661" w:rsidRPr="004577B1">
              <w:rPr>
                <w:sz w:val="24"/>
                <w:szCs w:val="24"/>
              </w:rPr>
              <w:t xml:space="preserve"> „</w:t>
            </w:r>
            <w:r w:rsidR="008C3692">
              <w:rPr>
                <w:sz w:val="24"/>
                <w:szCs w:val="24"/>
              </w:rPr>
              <w:t>Зорница</w:t>
            </w:r>
            <w:r w:rsidR="00A01661" w:rsidRPr="004577B1">
              <w:rPr>
                <w:sz w:val="24"/>
                <w:szCs w:val="24"/>
              </w:rPr>
              <w:t>“</w:t>
            </w:r>
          </w:p>
          <w:p w14:paraId="5BE984D9" w14:textId="77777777" w:rsidR="00A01661" w:rsidRPr="004577B1" w:rsidRDefault="00A01661" w:rsidP="004577B1">
            <w:pPr>
              <w:pStyle w:val="TableParagraph"/>
              <w:ind w:left="103" w:right="186"/>
              <w:rPr>
                <w:sz w:val="24"/>
                <w:szCs w:val="24"/>
                <w:lang w:val="en-US"/>
              </w:rPr>
            </w:pPr>
          </w:p>
          <w:p w14:paraId="289A5359" w14:textId="77777777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  <w:lang w:val="en-US"/>
              </w:rPr>
            </w:pPr>
          </w:p>
        </w:tc>
      </w:tr>
      <w:tr w:rsidR="004F5835" w:rsidRPr="004577B1" w14:paraId="585AF336" w14:textId="77777777" w:rsidTr="007E0FD7">
        <w:trPr>
          <w:trHeight w:val="1187"/>
        </w:trPr>
        <w:tc>
          <w:tcPr>
            <w:tcW w:w="851" w:type="dxa"/>
          </w:tcPr>
          <w:p w14:paraId="10D62AF1" w14:textId="77777777"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</w:t>
            </w:r>
            <w:proofErr w:type="spellStart"/>
            <w:r w:rsidRPr="004577B1">
              <w:rPr>
                <w:sz w:val="24"/>
                <w:szCs w:val="24"/>
              </w:rPr>
              <w:t>1</w:t>
            </w:r>
            <w:proofErr w:type="spellEnd"/>
            <w:r w:rsidRPr="004577B1">
              <w:rPr>
                <w:sz w:val="24"/>
                <w:szCs w:val="24"/>
              </w:rPr>
              <w:t>.5</w:t>
            </w:r>
          </w:p>
        </w:tc>
        <w:tc>
          <w:tcPr>
            <w:tcW w:w="3260" w:type="dxa"/>
          </w:tcPr>
          <w:p w14:paraId="033A0ACA" w14:textId="77777777" w:rsidR="004F5835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Докладване на изпълнени мерки по БДП пред ПС</w:t>
            </w:r>
          </w:p>
        </w:tc>
        <w:tc>
          <w:tcPr>
            <w:tcW w:w="2977" w:type="dxa"/>
          </w:tcPr>
          <w:p w14:paraId="64BC9370" w14:textId="77777777" w:rsidR="004F5835" w:rsidRPr="004577B1" w:rsidRDefault="004F5835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Изпълнение на поставените цели</w:t>
            </w:r>
            <w:r w:rsidR="00B84C3A" w:rsidRPr="004577B1">
              <w:rPr>
                <w:sz w:val="24"/>
                <w:szCs w:val="24"/>
              </w:rPr>
              <w:t xml:space="preserve"> и приоритети от </w:t>
            </w:r>
            <w:r w:rsidRPr="004577B1">
              <w:rPr>
                <w:sz w:val="24"/>
                <w:szCs w:val="24"/>
              </w:rPr>
              <w:t>план по БДП</w:t>
            </w:r>
          </w:p>
        </w:tc>
        <w:tc>
          <w:tcPr>
            <w:tcW w:w="2600" w:type="dxa"/>
            <w:gridSpan w:val="2"/>
          </w:tcPr>
          <w:p w14:paraId="31712867" w14:textId="77777777"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Комисия по БДП</w:t>
            </w:r>
          </w:p>
        </w:tc>
        <w:tc>
          <w:tcPr>
            <w:tcW w:w="2645" w:type="dxa"/>
            <w:gridSpan w:val="2"/>
          </w:tcPr>
          <w:p w14:paraId="5D27B36F" w14:textId="77777777"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Доклад за годишното изпълнение на плана по БДП</w:t>
            </w:r>
          </w:p>
        </w:tc>
        <w:tc>
          <w:tcPr>
            <w:tcW w:w="2268" w:type="dxa"/>
          </w:tcPr>
          <w:p w14:paraId="571B961E" w14:textId="77777777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Докладване на изпълнени мерки по БДП пред ПС</w:t>
            </w:r>
          </w:p>
        </w:tc>
      </w:tr>
      <w:tr w:rsidR="004F5835" w:rsidRPr="004577B1" w14:paraId="11C036F5" w14:textId="77777777" w:rsidTr="007E0FD7">
        <w:trPr>
          <w:trHeight w:val="276"/>
        </w:trPr>
        <w:tc>
          <w:tcPr>
            <w:tcW w:w="851" w:type="dxa"/>
          </w:tcPr>
          <w:p w14:paraId="34313130" w14:textId="77777777"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1.</w:t>
            </w:r>
            <w:proofErr w:type="spellStart"/>
            <w:r w:rsidRPr="004577B1">
              <w:rPr>
                <w:sz w:val="24"/>
                <w:szCs w:val="24"/>
              </w:rPr>
              <w:t>1</w:t>
            </w:r>
            <w:proofErr w:type="spellEnd"/>
            <w:r w:rsidRPr="004577B1">
              <w:rPr>
                <w:sz w:val="24"/>
                <w:szCs w:val="24"/>
              </w:rPr>
              <w:t>.6</w:t>
            </w:r>
          </w:p>
        </w:tc>
        <w:tc>
          <w:tcPr>
            <w:tcW w:w="3260" w:type="dxa"/>
          </w:tcPr>
          <w:p w14:paraId="5E38DEB8" w14:textId="277993BD" w:rsidR="004F5835" w:rsidRPr="004577B1" w:rsidRDefault="004F5835" w:rsidP="008C3692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Наблюдение и оценка на изпълнението на мерките по БДП в </w:t>
            </w:r>
            <w:r w:rsidR="008D4858"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Pr="004577B1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46C52258" w14:textId="77777777" w:rsidR="004F5835" w:rsidRPr="004577B1" w:rsidRDefault="004F5835" w:rsidP="004577B1">
            <w:pPr>
              <w:pStyle w:val="TableParagraph"/>
              <w:ind w:left="108" w:right="17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Подготвена информация за целите на годишен доклад на План-програмата по БДП.</w:t>
            </w:r>
          </w:p>
          <w:p w14:paraId="13C35A38" w14:textId="77777777" w:rsidR="004F5835" w:rsidRPr="004577B1" w:rsidRDefault="004F5835" w:rsidP="004577B1">
            <w:pPr>
              <w:pStyle w:val="TableParagraph"/>
              <w:ind w:left="108" w:right="172"/>
              <w:rPr>
                <w:sz w:val="24"/>
                <w:szCs w:val="24"/>
              </w:rPr>
            </w:pPr>
          </w:p>
          <w:p w14:paraId="4868DE6D" w14:textId="77777777" w:rsidR="004F5835" w:rsidRPr="004577B1" w:rsidRDefault="0061670E" w:rsidP="004577B1">
            <w:pPr>
              <w:pStyle w:val="TableParagraph"/>
              <w:ind w:left="108" w:right="45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</w:t>
            </w:r>
            <w:r w:rsidR="004F5835" w:rsidRPr="004577B1">
              <w:rPr>
                <w:sz w:val="24"/>
                <w:szCs w:val="24"/>
              </w:rPr>
              <w:t>ействия за подобряване изпълнението на мерките.</w:t>
            </w:r>
          </w:p>
        </w:tc>
        <w:tc>
          <w:tcPr>
            <w:tcW w:w="2600" w:type="dxa"/>
            <w:gridSpan w:val="2"/>
          </w:tcPr>
          <w:p w14:paraId="7A29CB65" w14:textId="77777777" w:rsidR="008D4858" w:rsidRPr="004577B1" w:rsidRDefault="008D4858" w:rsidP="004577B1">
            <w:pPr>
              <w:pStyle w:val="TableParagraph"/>
              <w:ind w:left="108" w:right="-11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Директор на </w:t>
            </w:r>
          </w:p>
          <w:p w14:paraId="306CCCB1" w14:textId="6B3F3F04" w:rsidR="004F5835" w:rsidRPr="004577B1" w:rsidRDefault="008D4858" w:rsidP="004577B1">
            <w:pPr>
              <w:pStyle w:val="TableParagraph"/>
              <w:ind w:left="108" w:right="-11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Pr="004577B1">
              <w:rPr>
                <w:sz w:val="24"/>
                <w:szCs w:val="24"/>
              </w:rPr>
              <w:t xml:space="preserve"> </w:t>
            </w:r>
          </w:p>
          <w:p w14:paraId="58F56476" w14:textId="77777777" w:rsidR="004F5835" w:rsidRPr="004577B1" w:rsidRDefault="004F5835" w:rsidP="004577B1">
            <w:pPr>
              <w:pStyle w:val="TableParagraph"/>
              <w:ind w:left="108" w:right="-11"/>
              <w:rPr>
                <w:sz w:val="24"/>
                <w:szCs w:val="24"/>
              </w:rPr>
            </w:pPr>
          </w:p>
        </w:tc>
        <w:tc>
          <w:tcPr>
            <w:tcW w:w="2645" w:type="dxa"/>
            <w:gridSpan w:val="2"/>
          </w:tcPr>
          <w:p w14:paraId="591BEB9E" w14:textId="77777777" w:rsidR="004F5835" w:rsidRPr="004577B1" w:rsidRDefault="004F5835" w:rsidP="004577B1">
            <w:pPr>
              <w:pStyle w:val="TableParagraph"/>
              <w:spacing w:line="270" w:lineRule="exact"/>
              <w:ind w:left="104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Анализ, управленски контрол и вземане на решения по </w:t>
            </w:r>
            <w:r w:rsidR="00DE796B" w:rsidRPr="004577B1">
              <w:rPr>
                <w:sz w:val="24"/>
                <w:szCs w:val="24"/>
              </w:rPr>
              <w:t>време на изпълнението на плана</w:t>
            </w:r>
            <w:r w:rsidRPr="004577B1">
              <w:rPr>
                <w:sz w:val="24"/>
                <w:szCs w:val="24"/>
              </w:rPr>
              <w:t xml:space="preserve"> по БДП.</w:t>
            </w:r>
            <w:r w:rsidR="00B84C3A" w:rsidRPr="004577B1">
              <w:rPr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Пре</w:t>
            </w:r>
            <w:r w:rsidR="00B84C3A" w:rsidRPr="004577B1">
              <w:rPr>
                <w:sz w:val="24"/>
                <w:szCs w:val="24"/>
              </w:rPr>
              <w:t>ценка на мерките в зависимост от резулта</w:t>
            </w:r>
            <w:r w:rsidR="0061670E" w:rsidRPr="004577B1">
              <w:rPr>
                <w:sz w:val="24"/>
                <w:szCs w:val="24"/>
              </w:rPr>
              <w:t>тите,</w:t>
            </w:r>
            <w:r w:rsidR="00B84C3A" w:rsidRPr="004577B1">
              <w:rPr>
                <w:sz w:val="24"/>
                <w:szCs w:val="24"/>
              </w:rPr>
              <w:t xml:space="preserve"> </w:t>
            </w:r>
            <w:r w:rsidRPr="004577B1">
              <w:rPr>
                <w:sz w:val="24"/>
                <w:szCs w:val="24"/>
              </w:rPr>
              <w:t>въздействие</w:t>
            </w:r>
            <w:r w:rsidR="00B84C3A" w:rsidRPr="004577B1">
              <w:rPr>
                <w:sz w:val="24"/>
                <w:szCs w:val="24"/>
              </w:rPr>
              <w:t>то</w:t>
            </w:r>
            <w:r w:rsidR="0061670E" w:rsidRPr="004577B1">
              <w:rPr>
                <w:sz w:val="24"/>
                <w:szCs w:val="24"/>
              </w:rPr>
              <w:t xml:space="preserve"> и </w:t>
            </w:r>
            <w:r w:rsidR="00B84C3A" w:rsidRPr="004577B1">
              <w:rPr>
                <w:sz w:val="24"/>
                <w:szCs w:val="24"/>
              </w:rPr>
              <w:t>потребностите, коит</w:t>
            </w:r>
            <w:r w:rsidRPr="004577B1">
              <w:rPr>
                <w:sz w:val="24"/>
                <w:szCs w:val="24"/>
              </w:rPr>
              <w:t>о</w:t>
            </w:r>
            <w:r w:rsidR="00B84C3A" w:rsidRPr="004577B1">
              <w:rPr>
                <w:sz w:val="24"/>
                <w:szCs w:val="24"/>
              </w:rPr>
              <w:t xml:space="preserve"> се удовлетворяват</w:t>
            </w:r>
            <w:r w:rsidRPr="004577B1">
              <w:rPr>
                <w:sz w:val="24"/>
                <w:szCs w:val="24"/>
              </w:rPr>
              <w:t xml:space="preserve"> с тях.</w:t>
            </w:r>
          </w:p>
          <w:p w14:paraId="1F2AE3B1" w14:textId="77777777" w:rsidR="004F5835" w:rsidRPr="004577B1" w:rsidRDefault="004F5835" w:rsidP="004577B1">
            <w:pPr>
              <w:pStyle w:val="TableParagraph"/>
              <w:spacing w:line="270" w:lineRule="exact"/>
              <w:ind w:left="0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Pr="004577B1">
              <w:rPr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</w:tcPr>
          <w:p w14:paraId="4B6DC83B" w14:textId="56B3BBEC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Годишен доклад за изпълнение на План-програмата по БДП в</w:t>
            </w:r>
            <w:r w:rsidR="00F1089F" w:rsidRPr="004577B1">
              <w:rPr>
                <w:sz w:val="24"/>
                <w:szCs w:val="24"/>
              </w:rPr>
              <w:t xml:space="preserve"> </w:t>
            </w:r>
            <w:r w:rsidR="008D4858"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="008D4858" w:rsidRPr="004577B1">
              <w:rPr>
                <w:sz w:val="24"/>
                <w:szCs w:val="24"/>
              </w:rPr>
              <w:t>.</w:t>
            </w:r>
            <w:r w:rsidRPr="004577B1">
              <w:rPr>
                <w:sz w:val="24"/>
                <w:szCs w:val="24"/>
              </w:rPr>
              <w:t xml:space="preserve"> </w:t>
            </w:r>
          </w:p>
          <w:p w14:paraId="4DA74B7C" w14:textId="77777777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Данни за състоянието на възпитанието и обучението на</w:t>
            </w:r>
          </w:p>
          <w:p w14:paraId="2607BBE6" w14:textId="6CF22797" w:rsidR="004F5835" w:rsidRPr="004577B1" w:rsidRDefault="004F5835" w:rsidP="008C3692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децата по БДП в </w:t>
            </w:r>
            <w:r w:rsidR="008D4858"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="008D4858" w:rsidRPr="004577B1">
              <w:rPr>
                <w:sz w:val="24"/>
                <w:szCs w:val="24"/>
              </w:rPr>
              <w:t>.</w:t>
            </w:r>
          </w:p>
        </w:tc>
      </w:tr>
      <w:tr w:rsidR="004F5835" w:rsidRPr="004577B1" w14:paraId="0A682C54" w14:textId="77777777" w:rsidTr="007E0FD7">
        <w:trPr>
          <w:trHeight w:val="1187"/>
        </w:trPr>
        <w:tc>
          <w:tcPr>
            <w:tcW w:w="851" w:type="dxa"/>
          </w:tcPr>
          <w:p w14:paraId="160904A9" w14:textId="77777777" w:rsidR="004F5835" w:rsidRPr="004577B1" w:rsidRDefault="004F5835" w:rsidP="004577B1">
            <w:pPr>
              <w:pStyle w:val="TableParagraph"/>
              <w:spacing w:before="75"/>
              <w:ind w:left="0" w:right="29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lastRenderedPageBreak/>
              <w:t>1.</w:t>
            </w:r>
            <w:proofErr w:type="spellStart"/>
            <w:r w:rsidRPr="004577B1">
              <w:rPr>
                <w:sz w:val="24"/>
                <w:szCs w:val="24"/>
              </w:rPr>
              <w:t>1</w:t>
            </w:r>
            <w:proofErr w:type="spellEnd"/>
            <w:r w:rsidRPr="004577B1">
              <w:rPr>
                <w:sz w:val="24"/>
                <w:szCs w:val="24"/>
              </w:rPr>
              <w:t>.7</w:t>
            </w:r>
          </w:p>
        </w:tc>
        <w:tc>
          <w:tcPr>
            <w:tcW w:w="3260" w:type="dxa"/>
          </w:tcPr>
          <w:p w14:paraId="73048EF3" w14:textId="77777777" w:rsidR="008D4858" w:rsidRPr="004577B1" w:rsidRDefault="004F5835" w:rsidP="004577B1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Планиране и финансово осигуряване на мерки по БДП в рамките на бюджета на </w:t>
            </w:r>
          </w:p>
          <w:p w14:paraId="10ECEC07" w14:textId="7DE3FD5B" w:rsidR="004F5835" w:rsidRPr="004577B1" w:rsidRDefault="008D4858" w:rsidP="008C3692">
            <w:pPr>
              <w:pStyle w:val="TableParagraph"/>
              <w:ind w:right="209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Pr="004577B1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6C2783CF" w14:textId="77777777" w:rsidR="008D4858" w:rsidRPr="004577B1" w:rsidRDefault="004F5835" w:rsidP="004577B1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Планово и финансово обезпечаване на мерките по БДП в </w:t>
            </w:r>
          </w:p>
          <w:p w14:paraId="42F8900A" w14:textId="54C0B816" w:rsidR="004F5835" w:rsidRPr="004577B1" w:rsidRDefault="008D4858" w:rsidP="008C3692">
            <w:pPr>
              <w:pStyle w:val="TableParagraph"/>
              <w:ind w:left="108" w:right="45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Pr="004577B1">
              <w:rPr>
                <w:sz w:val="24"/>
                <w:szCs w:val="24"/>
              </w:rPr>
              <w:t>.</w:t>
            </w:r>
          </w:p>
        </w:tc>
        <w:tc>
          <w:tcPr>
            <w:tcW w:w="2600" w:type="dxa"/>
            <w:gridSpan w:val="2"/>
          </w:tcPr>
          <w:p w14:paraId="54BAA294" w14:textId="77777777"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Директор на ДГ</w:t>
            </w:r>
          </w:p>
          <w:p w14:paraId="16FBE488" w14:textId="71AABACC"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№</w:t>
            </w:r>
            <w:r w:rsidR="008C3692">
              <w:rPr>
                <w:sz w:val="24"/>
                <w:szCs w:val="24"/>
              </w:rPr>
              <w:t>149</w:t>
            </w:r>
          </w:p>
          <w:p w14:paraId="587AE3F0" w14:textId="77777777"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</w:p>
          <w:p w14:paraId="7D87404E" w14:textId="77777777" w:rsidR="004F5835" w:rsidRPr="004577B1" w:rsidRDefault="004F5835" w:rsidP="004577B1">
            <w:pPr>
              <w:pStyle w:val="TableParagraph"/>
              <w:ind w:left="108"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Счетоводител</w:t>
            </w:r>
          </w:p>
        </w:tc>
        <w:tc>
          <w:tcPr>
            <w:tcW w:w="2645" w:type="dxa"/>
            <w:gridSpan w:val="2"/>
          </w:tcPr>
          <w:p w14:paraId="48BAF389" w14:textId="7FE8E8C9" w:rsidR="0061670E" w:rsidRPr="004577B1" w:rsidRDefault="008D4858" w:rsidP="004577B1">
            <w:pPr>
              <w:pStyle w:val="TableParagraph"/>
              <w:spacing w:line="270" w:lineRule="exact"/>
              <w:ind w:left="10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Прогноза з</w:t>
            </w:r>
            <w:r w:rsidR="004F5835" w:rsidRPr="004577B1">
              <w:rPr>
                <w:sz w:val="24"/>
                <w:szCs w:val="24"/>
              </w:rPr>
              <w:t>а устойчиво финансира</w:t>
            </w:r>
            <w:r w:rsidR="00F1089F" w:rsidRPr="004577B1">
              <w:rPr>
                <w:sz w:val="24"/>
                <w:szCs w:val="24"/>
              </w:rPr>
              <w:t>не на мерките по БДП в годишен бюджет</w:t>
            </w:r>
            <w:r w:rsidR="004F5835" w:rsidRPr="004577B1">
              <w:rPr>
                <w:sz w:val="24"/>
                <w:szCs w:val="24"/>
              </w:rPr>
              <w:t xml:space="preserve"> на ДГ</w:t>
            </w:r>
            <w:r w:rsidRPr="004577B1">
              <w:rPr>
                <w:sz w:val="24"/>
                <w:szCs w:val="24"/>
              </w:rPr>
              <w:t xml:space="preserve"> №</w:t>
            </w:r>
            <w:r w:rsidR="008C3692">
              <w:rPr>
                <w:sz w:val="24"/>
                <w:szCs w:val="24"/>
              </w:rPr>
              <w:t>149</w:t>
            </w:r>
          </w:p>
          <w:p w14:paraId="471DAAB5" w14:textId="77777777" w:rsidR="004F5835" w:rsidRPr="004577B1" w:rsidRDefault="004F5835" w:rsidP="004577B1">
            <w:pPr>
              <w:pStyle w:val="TableParagraph"/>
              <w:spacing w:line="270" w:lineRule="exact"/>
              <w:ind w:left="102"/>
              <w:rPr>
                <w:sz w:val="24"/>
                <w:szCs w:val="24"/>
              </w:rPr>
            </w:pPr>
            <w:r w:rsidRPr="004577B1">
              <w:rPr>
                <w:b/>
                <w:bCs/>
                <w:sz w:val="24"/>
                <w:szCs w:val="24"/>
              </w:rPr>
              <w:t>Срок:</w:t>
            </w:r>
            <w:r w:rsidRPr="004577B1">
              <w:rPr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</w:tcPr>
          <w:p w14:paraId="582AB6B9" w14:textId="56BF8736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Бюджетни разчети на </w:t>
            </w:r>
            <w:r w:rsidR="008D4858"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Pr="004577B1">
              <w:rPr>
                <w:sz w:val="24"/>
                <w:szCs w:val="24"/>
              </w:rPr>
              <w:t xml:space="preserve">. </w:t>
            </w:r>
          </w:p>
          <w:p w14:paraId="79B0B04B" w14:textId="77777777" w:rsidR="004F5835" w:rsidRPr="004577B1" w:rsidRDefault="004F5835" w:rsidP="004577B1">
            <w:pPr>
              <w:pStyle w:val="TableParagraph"/>
              <w:ind w:left="103" w:right="186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Годишен доклад за изпълнение на мерките по БДП</w:t>
            </w:r>
          </w:p>
        </w:tc>
      </w:tr>
      <w:tr w:rsidR="004F5835" w:rsidRPr="004577B1" w14:paraId="160843CF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851" w:type="dxa"/>
            <w:shd w:val="clear" w:color="auto" w:fill="DEEAF6" w:themeFill="accent1" w:themeFillTint="33"/>
          </w:tcPr>
          <w:p w14:paraId="5979486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1.2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14:paraId="1CDAEEC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4F5835" w:rsidRPr="004577B1" w14:paraId="54221537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52"/>
        </w:trPr>
        <w:tc>
          <w:tcPr>
            <w:tcW w:w="851" w:type="dxa"/>
          </w:tcPr>
          <w:p w14:paraId="561E100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3260" w:type="dxa"/>
          </w:tcPr>
          <w:p w14:paraId="5A5A90D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Изпълнение на методически указания на РУО и ДАБДП в изпълнение на НСБДП и произтичащите от нея документи.</w:t>
            </w:r>
          </w:p>
        </w:tc>
        <w:tc>
          <w:tcPr>
            <w:tcW w:w="2977" w:type="dxa"/>
          </w:tcPr>
          <w:p w14:paraId="5F74A628" w14:textId="77777777" w:rsidR="004F5835" w:rsidRPr="004577B1" w:rsidRDefault="0061670E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Стандартизиране на план, изпълнение, оценка и отчитане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на държавната политика по БДП.</w:t>
            </w:r>
          </w:p>
        </w:tc>
        <w:tc>
          <w:tcPr>
            <w:tcW w:w="2551" w:type="dxa"/>
          </w:tcPr>
          <w:p w14:paraId="191742FF" w14:textId="24A80CC9" w:rsidR="008D4858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Комисия по БДП в</w:t>
            </w:r>
            <w:r w:rsidR="008D4858" w:rsidRPr="004577B1">
              <w:rPr>
                <w:sz w:val="24"/>
                <w:szCs w:val="24"/>
              </w:rPr>
              <w:t xml:space="preserve"> ДГ №</w:t>
            </w:r>
            <w:r w:rsidR="008C3692">
              <w:rPr>
                <w:sz w:val="24"/>
                <w:szCs w:val="24"/>
              </w:rPr>
              <w:t>149</w:t>
            </w:r>
            <w:r w:rsidR="008D4858" w:rsidRPr="004577B1">
              <w:rPr>
                <w:sz w:val="24"/>
                <w:szCs w:val="24"/>
              </w:rPr>
              <w:t xml:space="preserve"> „</w:t>
            </w:r>
            <w:r w:rsidR="008C3692">
              <w:rPr>
                <w:sz w:val="24"/>
                <w:szCs w:val="24"/>
              </w:rPr>
              <w:t>Зорница</w:t>
            </w:r>
            <w:r w:rsidR="008D4858" w:rsidRPr="004577B1">
              <w:rPr>
                <w:sz w:val="24"/>
                <w:szCs w:val="24"/>
              </w:rPr>
              <w:t>“</w:t>
            </w:r>
          </w:p>
          <w:p w14:paraId="2C71EAC8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3"/>
          </w:tcPr>
          <w:p w14:paraId="2948D2B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методически указания.</w:t>
            </w:r>
          </w:p>
          <w:p w14:paraId="69C7E0E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</w:tcPr>
          <w:p w14:paraId="340C3A3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за изпълнени мерки по БДП </w:t>
            </w:r>
          </w:p>
        </w:tc>
      </w:tr>
      <w:tr w:rsidR="004F5835" w:rsidRPr="004577B1" w14:paraId="709FF4F0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851" w:type="dxa"/>
            <w:shd w:val="clear" w:color="auto" w:fill="DEEAF6" w:themeFill="accent1" w:themeFillTint="33"/>
          </w:tcPr>
          <w:p w14:paraId="3A94B28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1.3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14:paraId="7591ACD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Гарантиране на партньорство и прозрачност в политиката по БДП чрез сътрудничество с гражданския сектор, бизнеса, научните и академичните среди</w:t>
            </w:r>
          </w:p>
        </w:tc>
      </w:tr>
      <w:tr w:rsidR="004F5835" w:rsidRPr="004577B1" w14:paraId="780A8100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197"/>
        </w:trPr>
        <w:tc>
          <w:tcPr>
            <w:tcW w:w="851" w:type="dxa"/>
          </w:tcPr>
          <w:p w14:paraId="438496B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3260" w:type="dxa"/>
          </w:tcPr>
          <w:p w14:paraId="5097E518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Организиране и провеждане на обществени консултации по важни теми в областта на БДП с родителите.</w:t>
            </w:r>
          </w:p>
        </w:tc>
        <w:tc>
          <w:tcPr>
            <w:tcW w:w="2977" w:type="dxa"/>
          </w:tcPr>
          <w:p w14:paraId="6E3C9D0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Установяване и отчитане  становищата на родителите.</w:t>
            </w:r>
          </w:p>
        </w:tc>
        <w:tc>
          <w:tcPr>
            <w:tcW w:w="2551" w:type="dxa"/>
          </w:tcPr>
          <w:p w14:paraId="266161E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Председател на Комисия по БДП</w:t>
            </w:r>
          </w:p>
          <w:p w14:paraId="00F48EBE" w14:textId="240334A7" w:rsidR="004F5835" w:rsidRPr="004577B1" w:rsidRDefault="004F5835" w:rsidP="008C3692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Директор на</w:t>
            </w:r>
            <w:r w:rsidR="0061670E" w:rsidRPr="004577B1">
              <w:rPr>
                <w:sz w:val="24"/>
                <w:szCs w:val="24"/>
              </w:rPr>
              <w:t xml:space="preserve"> ДГ №</w:t>
            </w:r>
            <w:r w:rsidR="008C3692">
              <w:rPr>
                <w:sz w:val="24"/>
                <w:szCs w:val="24"/>
              </w:rPr>
              <w:t>149</w:t>
            </w:r>
          </w:p>
        </w:tc>
        <w:tc>
          <w:tcPr>
            <w:tcW w:w="2694" w:type="dxa"/>
            <w:gridSpan w:val="3"/>
          </w:tcPr>
          <w:p w14:paraId="4114C3A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Проведени консултации</w:t>
            </w:r>
          </w:p>
          <w:p w14:paraId="54A1983B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</w:tcPr>
          <w:p w14:paraId="565A033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Кореспонденция</w:t>
            </w:r>
          </w:p>
          <w:p w14:paraId="5639875B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Становища</w:t>
            </w:r>
          </w:p>
        </w:tc>
      </w:tr>
      <w:tr w:rsidR="004F5835" w:rsidRPr="004577B1" w14:paraId="7400D56C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959"/>
        </w:trPr>
        <w:tc>
          <w:tcPr>
            <w:tcW w:w="851" w:type="dxa"/>
          </w:tcPr>
          <w:p w14:paraId="4603E02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1.3.2.</w:t>
            </w:r>
          </w:p>
        </w:tc>
        <w:tc>
          <w:tcPr>
            <w:tcW w:w="3260" w:type="dxa"/>
          </w:tcPr>
          <w:p w14:paraId="1DBA00A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Работа със семейс</w:t>
            </w:r>
            <w:r w:rsidR="008D485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твата на децата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проблемите на безопасното поведение на пътя</w:t>
            </w:r>
            <w:r w:rsidR="00F1089F" w:rsidRPr="004577B1">
              <w:rPr>
                <w:rFonts w:ascii="Times New Roman" w:hAnsi="Times New Roman" w:cs="Times New Roman"/>
                <w:sz w:val="24"/>
                <w:szCs w:val="24"/>
              </w:rPr>
              <w:t>, включително чрез онлайн канали за комуникация</w:t>
            </w:r>
          </w:p>
        </w:tc>
        <w:tc>
          <w:tcPr>
            <w:tcW w:w="2977" w:type="dxa"/>
          </w:tcPr>
          <w:p w14:paraId="03B8802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Сътрудничество между детската</w:t>
            </w:r>
            <w:r w:rsidR="003320F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градина и семействата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темата. </w:t>
            </w:r>
            <w:proofErr w:type="spellStart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Междуинституционално</w:t>
            </w:r>
            <w:proofErr w:type="spellEnd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сътрудничество.</w:t>
            </w:r>
          </w:p>
        </w:tc>
        <w:tc>
          <w:tcPr>
            <w:tcW w:w="2551" w:type="dxa"/>
          </w:tcPr>
          <w:p w14:paraId="581A394E" w14:textId="02866317" w:rsidR="008D4858" w:rsidRPr="004577B1" w:rsidRDefault="008D4858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Учители от ДГ №</w:t>
            </w:r>
            <w:r w:rsidR="008C3692">
              <w:rPr>
                <w:sz w:val="24"/>
                <w:szCs w:val="24"/>
              </w:rPr>
              <w:t>149</w:t>
            </w:r>
            <w:r w:rsidRPr="004577B1">
              <w:rPr>
                <w:sz w:val="24"/>
                <w:szCs w:val="24"/>
              </w:rPr>
              <w:t xml:space="preserve"> „</w:t>
            </w:r>
            <w:r w:rsidR="008C3692">
              <w:rPr>
                <w:sz w:val="24"/>
                <w:szCs w:val="24"/>
              </w:rPr>
              <w:t>Зорница</w:t>
            </w:r>
            <w:r w:rsidRPr="004577B1">
              <w:rPr>
                <w:sz w:val="24"/>
                <w:szCs w:val="24"/>
              </w:rPr>
              <w:t>“</w:t>
            </w:r>
          </w:p>
          <w:p w14:paraId="011541F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</w:tcPr>
          <w:p w14:paraId="278FCE3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Проведени мероприятия (родителски срещи, беседи със служители на КАТ и др.).</w:t>
            </w:r>
          </w:p>
          <w:p w14:paraId="52E7AE2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</w:tcPr>
          <w:p w14:paraId="1D11427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Кореспонденция</w:t>
            </w:r>
          </w:p>
          <w:p w14:paraId="3A305A4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Становища</w:t>
            </w:r>
          </w:p>
          <w:p w14:paraId="6C04175A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Протоколи</w:t>
            </w:r>
          </w:p>
        </w:tc>
      </w:tr>
      <w:tr w:rsidR="004F5835" w:rsidRPr="004577B1" w14:paraId="6D28800D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99"/>
        </w:trPr>
        <w:tc>
          <w:tcPr>
            <w:tcW w:w="851" w:type="dxa"/>
            <w:shd w:val="clear" w:color="auto" w:fill="DEEAF6" w:themeFill="accent1" w:themeFillTint="33"/>
          </w:tcPr>
          <w:p w14:paraId="5F0888A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1.4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14:paraId="656EF7E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4F5835" w:rsidRPr="004577B1" w14:paraId="753040D5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337"/>
        </w:trPr>
        <w:tc>
          <w:tcPr>
            <w:tcW w:w="851" w:type="dxa"/>
          </w:tcPr>
          <w:p w14:paraId="45C5629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1.4.1</w:t>
            </w:r>
          </w:p>
        </w:tc>
        <w:tc>
          <w:tcPr>
            <w:tcW w:w="3260" w:type="dxa"/>
          </w:tcPr>
          <w:p w14:paraId="40641C0A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Прилагане на единна комуникационна стратегия по БДП.</w:t>
            </w:r>
          </w:p>
        </w:tc>
        <w:tc>
          <w:tcPr>
            <w:tcW w:w="2977" w:type="dxa"/>
          </w:tcPr>
          <w:p w14:paraId="5B9475A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Взаимодействие с ангажираните по темата за БДП държавни и общински институции</w:t>
            </w:r>
          </w:p>
        </w:tc>
        <w:tc>
          <w:tcPr>
            <w:tcW w:w="2551" w:type="dxa"/>
          </w:tcPr>
          <w:p w14:paraId="6972BFEA" w14:textId="0CD69630" w:rsidR="008D4858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Директор на</w:t>
            </w:r>
            <w:r w:rsidR="008D4858" w:rsidRPr="004577B1">
              <w:rPr>
                <w:sz w:val="24"/>
                <w:szCs w:val="24"/>
              </w:rPr>
              <w:t xml:space="preserve"> ДГ №</w:t>
            </w:r>
            <w:r w:rsidR="008C3692">
              <w:rPr>
                <w:sz w:val="24"/>
                <w:szCs w:val="24"/>
              </w:rPr>
              <w:t>149</w:t>
            </w:r>
            <w:r w:rsidR="008D4858" w:rsidRPr="004577B1">
              <w:rPr>
                <w:sz w:val="24"/>
                <w:szCs w:val="24"/>
              </w:rPr>
              <w:t xml:space="preserve"> „</w:t>
            </w:r>
            <w:r w:rsidR="008C3692">
              <w:rPr>
                <w:sz w:val="24"/>
                <w:szCs w:val="24"/>
              </w:rPr>
              <w:t>Зорница</w:t>
            </w:r>
            <w:r w:rsidR="008D4858" w:rsidRPr="004577B1">
              <w:rPr>
                <w:sz w:val="24"/>
                <w:szCs w:val="24"/>
              </w:rPr>
              <w:t>“</w:t>
            </w:r>
          </w:p>
          <w:p w14:paraId="723966F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3"/>
          </w:tcPr>
          <w:p w14:paraId="1F2F442F" w14:textId="527CF29D" w:rsidR="008D4858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Публичност и прозрачност на политика по БДП в </w:t>
            </w:r>
            <w:r w:rsidR="008D4858"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="008D4858" w:rsidRPr="004577B1">
              <w:rPr>
                <w:sz w:val="24"/>
                <w:szCs w:val="24"/>
              </w:rPr>
              <w:t xml:space="preserve"> </w:t>
            </w:r>
          </w:p>
          <w:p w14:paraId="735772B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</w:tcPr>
          <w:p w14:paraId="7CD81CA2" w14:textId="6D5E6AA1" w:rsidR="008D4858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Интернет страница на </w:t>
            </w:r>
            <w:r w:rsidR="008D4858" w:rsidRPr="004577B1">
              <w:rPr>
                <w:sz w:val="24"/>
                <w:szCs w:val="24"/>
              </w:rPr>
              <w:t>ДГ №</w:t>
            </w:r>
            <w:r w:rsidR="008C3692">
              <w:rPr>
                <w:sz w:val="24"/>
                <w:szCs w:val="24"/>
              </w:rPr>
              <w:t>149</w:t>
            </w:r>
            <w:r w:rsidR="008D4858" w:rsidRPr="004577B1">
              <w:rPr>
                <w:sz w:val="24"/>
                <w:szCs w:val="24"/>
              </w:rPr>
              <w:t xml:space="preserve"> „</w:t>
            </w:r>
            <w:r w:rsidR="008C3692">
              <w:rPr>
                <w:sz w:val="24"/>
                <w:szCs w:val="24"/>
              </w:rPr>
              <w:t>Зорница</w:t>
            </w:r>
            <w:r w:rsidR="008D4858" w:rsidRPr="004577B1">
              <w:rPr>
                <w:sz w:val="24"/>
                <w:szCs w:val="24"/>
              </w:rPr>
              <w:t>“</w:t>
            </w:r>
          </w:p>
          <w:p w14:paraId="09CF6A5E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F5835" w:rsidRPr="004577B1" w14:paraId="05597D66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16"/>
        </w:trPr>
        <w:tc>
          <w:tcPr>
            <w:tcW w:w="14601" w:type="dxa"/>
            <w:gridSpan w:val="8"/>
            <w:shd w:val="clear" w:color="auto" w:fill="BDD6EE" w:themeFill="accent1" w:themeFillTint="66"/>
          </w:tcPr>
          <w:p w14:paraId="57341D6B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ТЕМАТИЧНО НАПРАВЛЕНИЕ 2:</w:t>
            </w:r>
            <w:r w:rsidRPr="004577B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СОЦИАЛНО ОТГОВОРНО ПОВЕДЕНИЕ: УЧЕНЕ ПРЕЗ ЦЕЛИЯ ЖИВОТ</w:t>
            </w:r>
          </w:p>
        </w:tc>
      </w:tr>
      <w:tr w:rsidR="004F5835" w:rsidRPr="004577B1" w14:paraId="266E7602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DEEAF6" w:themeFill="accent1" w:themeFillTint="33"/>
          </w:tcPr>
          <w:p w14:paraId="552C584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2.1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14:paraId="21431AF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4F5835" w:rsidRPr="004577B1" w14:paraId="79E7B00D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76B2035D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3260" w:type="dxa"/>
            <w:shd w:val="clear" w:color="auto" w:fill="FFFFFF" w:themeFill="background1"/>
          </w:tcPr>
          <w:p w14:paraId="2638026B" w14:textId="77777777" w:rsidR="008B19FE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Оптимизирано обучение на деца по БДП:</w:t>
            </w:r>
          </w:p>
          <w:p w14:paraId="4DC1919F" w14:textId="0EA49369" w:rsidR="008B19FE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осъвременяване на учебната документация по БДП в </w:t>
            </w:r>
            <w:r w:rsidR="008B19FE" w:rsidRPr="004577B1">
              <w:rPr>
                <w:sz w:val="24"/>
                <w:szCs w:val="24"/>
              </w:rPr>
              <w:t>ДГ №</w:t>
            </w:r>
            <w:r w:rsidR="00134D3B">
              <w:rPr>
                <w:sz w:val="24"/>
                <w:szCs w:val="24"/>
              </w:rPr>
              <w:t>149</w:t>
            </w:r>
            <w:r w:rsidR="008B19FE" w:rsidRPr="004577B1">
              <w:rPr>
                <w:sz w:val="24"/>
                <w:szCs w:val="24"/>
              </w:rPr>
              <w:t xml:space="preserve"> „</w:t>
            </w:r>
            <w:r w:rsidR="00134D3B">
              <w:rPr>
                <w:sz w:val="24"/>
                <w:szCs w:val="24"/>
              </w:rPr>
              <w:t>Зорница</w:t>
            </w:r>
            <w:r w:rsidR="008B19FE" w:rsidRPr="004577B1">
              <w:rPr>
                <w:sz w:val="24"/>
                <w:szCs w:val="24"/>
              </w:rPr>
              <w:t>“</w:t>
            </w:r>
          </w:p>
          <w:p w14:paraId="15FC56EF" w14:textId="05C2C0C1" w:rsidR="004F5835" w:rsidRPr="004577B1" w:rsidRDefault="004F5835" w:rsidP="004577B1">
            <w:pPr>
              <w:pStyle w:val="a7"/>
              <w:numPr>
                <w:ilvl w:val="0"/>
                <w:numId w:val="2"/>
              </w:numPr>
              <w:ind w:left="213" w:hanging="213"/>
            </w:pPr>
            <w:r w:rsidRPr="004577B1">
              <w:t>определяне на конкретни образователни цели като минимални изискв</w:t>
            </w:r>
            <w:r w:rsidR="00412E2E" w:rsidRPr="004577B1">
              <w:t xml:space="preserve">ания за </w:t>
            </w:r>
            <w:r w:rsidR="00412E2E" w:rsidRPr="004577B1">
              <w:lastRenderedPageBreak/>
              <w:t>обучение по БДП в ДГ №</w:t>
            </w:r>
            <w:r w:rsidR="00134D3B">
              <w:t>149</w:t>
            </w:r>
            <w:r w:rsidRPr="004577B1">
              <w:t xml:space="preserve"> ;</w:t>
            </w:r>
          </w:p>
          <w:p w14:paraId="0C9FBDF5" w14:textId="77777777" w:rsidR="004F5835" w:rsidRPr="004577B1" w:rsidRDefault="004F5835" w:rsidP="004577B1">
            <w:pPr>
              <w:pStyle w:val="a7"/>
              <w:numPr>
                <w:ilvl w:val="0"/>
                <w:numId w:val="2"/>
              </w:numPr>
              <w:ind w:left="213" w:hanging="213"/>
            </w:pPr>
            <w:r w:rsidRPr="004577B1">
              <w:t>интегриране на темите по БДП в теми</w:t>
            </w:r>
            <w:r w:rsidR="00412E2E" w:rsidRPr="004577B1">
              <w:t>те по ОН</w:t>
            </w:r>
            <w:r w:rsidRPr="004577B1">
              <w:t>;</w:t>
            </w:r>
          </w:p>
          <w:p w14:paraId="67471D25" w14:textId="77777777" w:rsidR="004F5835" w:rsidRPr="004577B1" w:rsidRDefault="004F5835" w:rsidP="004577B1">
            <w:pPr>
              <w:pStyle w:val="a7"/>
              <w:numPr>
                <w:ilvl w:val="0"/>
                <w:numId w:val="2"/>
              </w:numPr>
              <w:ind w:left="213" w:hanging="213"/>
            </w:pPr>
            <w:r w:rsidRPr="004577B1">
              <w:t>използване на</w:t>
            </w:r>
            <w:r w:rsidR="00412E2E" w:rsidRPr="004577B1">
              <w:t xml:space="preserve"> иновативни</w:t>
            </w:r>
            <w:r w:rsidRPr="004577B1">
              <w:t xml:space="preserve"> учебни матер</w:t>
            </w:r>
            <w:r w:rsidR="00412E2E" w:rsidRPr="004577B1">
              <w:t>иали и подходи, адаптирани</w:t>
            </w:r>
            <w:r w:rsidRPr="004577B1">
              <w:t xml:space="preserve"> към възр</w:t>
            </w:r>
            <w:r w:rsidR="00412E2E" w:rsidRPr="004577B1">
              <w:t xml:space="preserve">астта </w:t>
            </w:r>
            <w:r w:rsidRPr="004577B1">
              <w:t>на де</w:t>
            </w:r>
            <w:r w:rsidR="00412E2E" w:rsidRPr="004577B1">
              <w:t>цата</w:t>
            </w:r>
            <w:r w:rsidRPr="004577B1">
              <w:t>;</w:t>
            </w:r>
          </w:p>
          <w:p w14:paraId="2E35F6AC" w14:textId="77777777" w:rsidR="004F5835" w:rsidRPr="004577B1" w:rsidRDefault="00412E2E" w:rsidP="004577B1">
            <w:pPr>
              <w:pStyle w:val="a7"/>
              <w:numPr>
                <w:ilvl w:val="0"/>
                <w:numId w:val="2"/>
              </w:numPr>
              <w:ind w:left="213" w:hanging="213"/>
            </w:pPr>
            <w:r w:rsidRPr="004577B1">
              <w:t xml:space="preserve">насоченост на обучението по БДП </w:t>
            </w:r>
            <w:r w:rsidR="004F5835" w:rsidRPr="004577B1">
              <w:t xml:space="preserve"> към промяна на нагласите и мотивацията;</w:t>
            </w:r>
          </w:p>
          <w:p w14:paraId="67450357" w14:textId="77777777" w:rsidR="004F5835" w:rsidRPr="004577B1" w:rsidRDefault="004F5835" w:rsidP="004577B1">
            <w:pPr>
              <w:pStyle w:val="a7"/>
              <w:numPr>
                <w:ilvl w:val="0"/>
                <w:numId w:val="2"/>
              </w:numPr>
              <w:ind w:left="213" w:hanging="213"/>
            </w:pPr>
            <w:r w:rsidRPr="004577B1">
              <w:t>практическа насоченост на ситуациите;</w:t>
            </w:r>
          </w:p>
          <w:p w14:paraId="5D9E1F28" w14:textId="77777777" w:rsidR="004F5835" w:rsidRPr="004577B1" w:rsidRDefault="00B84C3A" w:rsidP="004577B1">
            <w:pPr>
              <w:pStyle w:val="a7"/>
              <w:numPr>
                <w:ilvl w:val="0"/>
                <w:numId w:val="2"/>
              </w:numPr>
              <w:ind w:left="213" w:hanging="213"/>
            </w:pPr>
            <w:r w:rsidRPr="004577B1">
              <w:t>прилагане</w:t>
            </w:r>
            <w:r w:rsidR="004F5835" w:rsidRPr="004577B1">
              <w:t xml:space="preserve"> на механизъм за обратна връзка и оценка на еф</w:t>
            </w:r>
            <w:r w:rsidRPr="004577B1">
              <w:t>ективността от обучението</w:t>
            </w:r>
            <w:r w:rsidR="004F5835" w:rsidRPr="004577B1"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14:paraId="161E39B8" w14:textId="4AB64244" w:rsidR="008B19FE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lastRenderedPageBreak/>
              <w:t>Подобрено управление на дейностите за възпитание и обучение на децата по БДП в</w:t>
            </w:r>
            <w:r w:rsidR="008B19FE" w:rsidRPr="004577B1">
              <w:rPr>
                <w:sz w:val="24"/>
                <w:szCs w:val="24"/>
              </w:rPr>
              <w:t xml:space="preserve"> ДГ №</w:t>
            </w:r>
            <w:r w:rsidR="00134D3B">
              <w:rPr>
                <w:sz w:val="24"/>
                <w:szCs w:val="24"/>
              </w:rPr>
              <w:t>149</w:t>
            </w:r>
            <w:r w:rsidR="008B19FE" w:rsidRPr="004577B1">
              <w:rPr>
                <w:sz w:val="24"/>
                <w:szCs w:val="24"/>
              </w:rPr>
              <w:t xml:space="preserve"> „</w:t>
            </w:r>
            <w:r w:rsidR="00134D3B">
              <w:rPr>
                <w:sz w:val="24"/>
                <w:szCs w:val="24"/>
              </w:rPr>
              <w:t>Зорница</w:t>
            </w:r>
            <w:r w:rsidR="008B19FE" w:rsidRPr="004577B1">
              <w:rPr>
                <w:sz w:val="24"/>
                <w:szCs w:val="24"/>
              </w:rPr>
              <w:t>“</w:t>
            </w:r>
          </w:p>
          <w:p w14:paraId="209908C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3B32F" w14:textId="2F257E39" w:rsidR="008B19FE" w:rsidRPr="004577B1" w:rsidRDefault="008B19FE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Ниво на подгото</w:t>
            </w:r>
            <w:r w:rsidR="00F1089F" w:rsidRPr="004577B1">
              <w:rPr>
                <w:sz w:val="24"/>
                <w:szCs w:val="24"/>
              </w:rPr>
              <w:t xml:space="preserve">вката на децата от всички </w:t>
            </w:r>
            <w:r w:rsidR="00F1089F" w:rsidRPr="004577B1">
              <w:rPr>
                <w:sz w:val="24"/>
                <w:szCs w:val="24"/>
              </w:rPr>
              <w:lastRenderedPageBreak/>
              <w:t xml:space="preserve">възрастови групи </w:t>
            </w:r>
            <w:r w:rsidR="004F5835" w:rsidRPr="004577B1">
              <w:rPr>
                <w:sz w:val="24"/>
                <w:szCs w:val="24"/>
              </w:rPr>
              <w:t>в</w:t>
            </w:r>
            <w:r w:rsidRPr="004577B1">
              <w:rPr>
                <w:sz w:val="24"/>
                <w:szCs w:val="24"/>
              </w:rPr>
              <w:t xml:space="preserve"> ДГ №</w:t>
            </w:r>
            <w:r w:rsidR="00134D3B">
              <w:rPr>
                <w:sz w:val="24"/>
                <w:szCs w:val="24"/>
              </w:rPr>
              <w:t>149</w:t>
            </w:r>
            <w:r w:rsidRPr="004577B1">
              <w:rPr>
                <w:sz w:val="24"/>
                <w:szCs w:val="24"/>
              </w:rPr>
              <w:t xml:space="preserve"> „</w:t>
            </w:r>
            <w:r w:rsidR="00134D3B">
              <w:rPr>
                <w:sz w:val="24"/>
                <w:szCs w:val="24"/>
              </w:rPr>
              <w:t>Зорница</w:t>
            </w:r>
            <w:r w:rsidRPr="004577B1">
              <w:rPr>
                <w:sz w:val="24"/>
                <w:szCs w:val="24"/>
              </w:rPr>
              <w:t>“</w:t>
            </w:r>
          </w:p>
          <w:p w14:paraId="052DDE9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в областта на БДП.</w:t>
            </w:r>
          </w:p>
        </w:tc>
        <w:tc>
          <w:tcPr>
            <w:tcW w:w="2551" w:type="dxa"/>
            <w:shd w:val="clear" w:color="auto" w:fill="FFFFFF" w:themeFill="background1"/>
          </w:tcPr>
          <w:p w14:paraId="4BC098B3" w14:textId="79F28301" w:rsidR="008B1620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lastRenderedPageBreak/>
              <w:t xml:space="preserve">Директор на </w:t>
            </w:r>
            <w:r w:rsidR="008B1620" w:rsidRPr="004577B1">
              <w:rPr>
                <w:sz w:val="24"/>
                <w:szCs w:val="24"/>
              </w:rPr>
              <w:t>ДГ №</w:t>
            </w:r>
            <w:r w:rsidR="00134D3B">
              <w:rPr>
                <w:sz w:val="24"/>
                <w:szCs w:val="24"/>
              </w:rPr>
              <w:t>149</w:t>
            </w:r>
            <w:r w:rsidR="008B1620" w:rsidRPr="004577B1">
              <w:rPr>
                <w:sz w:val="24"/>
                <w:szCs w:val="24"/>
              </w:rPr>
              <w:t xml:space="preserve"> „</w:t>
            </w:r>
            <w:r w:rsidR="00134D3B">
              <w:rPr>
                <w:sz w:val="24"/>
                <w:szCs w:val="24"/>
              </w:rPr>
              <w:t>Зорница</w:t>
            </w:r>
            <w:r w:rsidR="008B1620" w:rsidRPr="004577B1">
              <w:rPr>
                <w:sz w:val="24"/>
                <w:szCs w:val="24"/>
              </w:rPr>
              <w:t>“</w:t>
            </w:r>
          </w:p>
          <w:p w14:paraId="36AEE91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F2FE313" w14:textId="5B18F120" w:rsidR="008B1620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Изпълнени мерки за подобряване обучението на децата в</w:t>
            </w:r>
            <w:r w:rsidR="008B1620" w:rsidRPr="004577B1">
              <w:rPr>
                <w:sz w:val="24"/>
                <w:szCs w:val="24"/>
              </w:rPr>
              <w:t xml:space="preserve"> ДГ №</w:t>
            </w:r>
            <w:r w:rsidR="00134D3B">
              <w:rPr>
                <w:sz w:val="24"/>
                <w:szCs w:val="24"/>
              </w:rPr>
              <w:t>149</w:t>
            </w:r>
            <w:r w:rsidR="008B1620" w:rsidRPr="004577B1">
              <w:rPr>
                <w:sz w:val="24"/>
                <w:szCs w:val="24"/>
              </w:rPr>
              <w:t xml:space="preserve"> „</w:t>
            </w:r>
            <w:r w:rsidR="00134D3B">
              <w:rPr>
                <w:sz w:val="24"/>
                <w:szCs w:val="24"/>
              </w:rPr>
              <w:t>Зорница</w:t>
            </w:r>
            <w:r w:rsidR="008B1620" w:rsidRPr="004577B1">
              <w:rPr>
                <w:sz w:val="24"/>
                <w:szCs w:val="24"/>
              </w:rPr>
              <w:t>“</w:t>
            </w:r>
          </w:p>
          <w:p w14:paraId="1B274F0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E10AF5E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24767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  <w:shd w:val="clear" w:color="auto" w:fill="FFFFFF" w:themeFill="background1"/>
          </w:tcPr>
          <w:p w14:paraId="1EE1EB2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Заседания на Комисията по БДП</w:t>
            </w:r>
          </w:p>
          <w:p w14:paraId="5C081ADA" w14:textId="77777777" w:rsidR="008B19FE" w:rsidRPr="004577B1" w:rsidRDefault="008B19FE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FB008D" w14:textId="65366BF7" w:rsidR="008B19FE" w:rsidRPr="004577B1" w:rsidRDefault="004F5835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Годишен доклад за изпълнение на План-програмата по БДП на</w:t>
            </w:r>
            <w:r w:rsidR="008B19FE" w:rsidRPr="004577B1">
              <w:rPr>
                <w:sz w:val="24"/>
                <w:szCs w:val="24"/>
              </w:rPr>
              <w:t xml:space="preserve"> ДГ №</w:t>
            </w:r>
            <w:r w:rsidR="00134D3B">
              <w:rPr>
                <w:sz w:val="24"/>
                <w:szCs w:val="24"/>
              </w:rPr>
              <w:t>149</w:t>
            </w:r>
            <w:r w:rsidR="008B19FE" w:rsidRPr="004577B1">
              <w:rPr>
                <w:sz w:val="24"/>
                <w:szCs w:val="24"/>
              </w:rPr>
              <w:t xml:space="preserve"> „</w:t>
            </w:r>
            <w:r w:rsidR="00134D3B">
              <w:rPr>
                <w:sz w:val="24"/>
                <w:szCs w:val="24"/>
              </w:rPr>
              <w:t>Зорница</w:t>
            </w:r>
            <w:r w:rsidR="008B19FE" w:rsidRPr="004577B1">
              <w:rPr>
                <w:sz w:val="24"/>
                <w:szCs w:val="24"/>
              </w:rPr>
              <w:t>“</w:t>
            </w:r>
          </w:p>
          <w:p w14:paraId="6150F58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835" w:rsidRPr="004577B1" w14:paraId="349410DB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123"/>
        </w:trPr>
        <w:tc>
          <w:tcPr>
            <w:tcW w:w="851" w:type="dxa"/>
            <w:shd w:val="clear" w:color="auto" w:fill="FFFFFF" w:themeFill="background1"/>
          </w:tcPr>
          <w:p w14:paraId="4859E08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2.1.2</w:t>
            </w:r>
          </w:p>
        </w:tc>
        <w:tc>
          <w:tcPr>
            <w:tcW w:w="3260" w:type="dxa"/>
            <w:shd w:val="clear" w:color="auto" w:fill="FFFFFF" w:themeFill="background1"/>
          </w:tcPr>
          <w:p w14:paraId="3B0773F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Осигуряване на учебни помагала</w:t>
            </w:r>
            <w:r w:rsidR="00412E2E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 методическа литература по БДП</w:t>
            </w:r>
            <w:r w:rsidR="00A66881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в детската градина.</w:t>
            </w:r>
          </w:p>
        </w:tc>
        <w:tc>
          <w:tcPr>
            <w:tcW w:w="2977" w:type="dxa"/>
            <w:shd w:val="clear" w:color="auto" w:fill="FFFFFF" w:themeFill="background1"/>
          </w:tcPr>
          <w:p w14:paraId="27F95554" w14:textId="74382FC3" w:rsidR="004F5835" w:rsidRPr="004577B1" w:rsidRDefault="004F5835" w:rsidP="00134D3B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 xml:space="preserve">Обезпечаване на образователния процес в </w:t>
            </w:r>
            <w:r w:rsidR="00412E2E" w:rsidRPr="004577B1">
              <w:rPr>
                <w:sz w:val="24"/>
                <w:szCs w:val="24"/>
              </w:rPr>
              <w:t>ДГ №</w:t>
            </w:r>
            <w:r w:rsidR="00134D3B">
              <w:rPr>
                <w:sz w:val="24"/>
                <w:szCs w:val="24"/>
              </w:rPr>
              <w:t>149</w:t>
            </w:r>
            <w:r w:rsidR="00412E2E" w:rsidRPr="004577B1">
              <w:rPr>
                <w:sz w:val="24"/>
                <w:szCs w:val="24"/>
              </w:rPr>
              <w:t xml:space="preserve"> „</w:t>
            </w:r>
            <w:r w:rsidR="00134D3B">
              <w:rPr>
                <w:sz w:val="24"/>
                <w:szCs w:val="24"/>
              </w:rPr>
              <w:t>Зорница</w:t>
            </w:r>
            <w:r w:rsidR="00412E2E" w:rsidRPr="004577B1">
              <w:rPr>
                <w:sz w:val="24"/>
                <w:szCs w:val="24"/>
              </w:rPr>
              <w:t xml:space="preserve">“ </w:t>
            </w:r>
            <w:r w:rsidRPr="004577B1">
              <w:rPr>
                <w:sz w:val="24"/>
                <w:szCs w:val="24"/>
              </w:rPr>
              <w:t>в областта на БДП.</w:t>
            </w:r>
          </w:p>
        </w:tc>
        <w:tc>
          <w:tcPr>
            <w:tcW w:w="2551" w:type="dxa"/>
            <w:shd w:val="clear" w:color="auto" w:fill="FFFFFF" w:themeFill="background1"/>
          </w:tcPr>
          <w:p w14:paraId="234B35A2" w14:textId="53322EA9" w:rsidR="00412E2E" w:rsidRPr="004577B1" w:rsidRDefault="004F5835" w:rsidP="004577B1">
            <w:pPr>
              <w:pStyle w:val="TableParagraph"/>
              <w:ind w:right="-12"/>
              <w:rPr>
                <w:sz w:val="24"/>
                <w:szCs w:val="24"/>
              </w:rPr>
            </w:pPr>
            <w:r w:rsidRPr="004577B1">
              <w:rPr>
                <w:sz w:val="24"/>
                <w:szCs w:val="24"/>
              </w:rPr>
              <w:t>Директор на</w:t>
            </w:r>
            <w:r w:rsidR="0061670E" w:rsidRPr="004577B1">
              <w:rPr>
                <w:sz w:val="24"/>
                <w:szCs w:val="24"/>
              </w:rPr>
              <w:t xml:space="preserve"> ДГ №</w:t>
            </w:r>
            <w:r w:rsidR="00134D3B">
              <w:rPr>
                <w:sz w:val="24"/>
                <w:szCs w:val="24"/>
              </w:rPr>
              <w:t>149</w:t>
            </w:r>
            <w:r w:rsidR="0061670E" w:rsidRPr="004577B1">
              <w:rPr>
                <w:sz w:val="24"/>
                <w:szCs w:val="24"/>
              </w:rPr>
              <w:t xml:space="preserve"> </w:t>
            </w:r>
          </w:p>
          <w:p w14:paraId="17555195" w14:textId="77777777" w:rsidR="0061670E" w:rsidRPr="004577B1" w:rsidRDefault="0061670E" w:rsidP="004577B1">
            <w:pPr>
              <w:pStyle w:val="TableParagraph"/>
              <w:ind w:right="-12"/>
              <w:rPr>
                <w:spacing w:val="-1"/>
                <w:sz w:val="24"/>
                <w:szCs w:val="24"/>
              </w:rPr>
            </w:pPr>
          </w:p>
          <w:p w14:paraId="3F2790C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E2E" w:rsidRPr="004577B1">
              <w:rPr>
                <w:rFonts w:ascii="Times New Roman" w:hAnsi="Times New Roman" w:cs="Times New Roman"/>
                <w:sz w:val="24"/>
                <w:szCs w:val="24"/>
              </w:rPr>
              <w:t>Учители по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2E2E" w:rsidRPr="004577B1">
              <w:rPr>
                <w:rFonts w:ascii="Times New Roman" w:hAnsi="Times New Roman" w:cs="Times New Roman"/>
                <w:sz w:val="24"/>
                <w:szCs w:val="24"/>
              </w:rPr>
              <w:t>групи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BE9FF5A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Разширени  и обогатени знания на децата по БДП.</w:t>
            </w:r>
          </w:p>
          <w:p w14:paraId="0AF6107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01 октомври/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</w:tc>
        <w:tc>
          <w:tcPr>
            <w:tcW w:w="2268" w:type="dxa"/>
            <w:shd w:val="clear" w:color="auto" w:fill="FFFFFF" w:themeFill="background1"/>
          </w:tcPr>
          <w:p w14:paraId="1CE266F2" w14:textId="77777777" w:rsidR="004F5835" w:rsidRPr="004577B1" w:rsidRDefault="00724818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Доклад за </w:t>
            </w:r>
            <w:r w:rsidR="00CA348A" w:rsidRPr="004577B1">
              <w:rPr>
                <w:rFonts w:ascii="Times New Roman" w:hAnsi="Times New Roman" w:cs="Times New Roman"/>
                <w:sz w:val="24"/>
                <w:szCs w:val="24"/>
              </w:rPr>
              <w:t>уменията на децата в края на учебната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CA348A" w:rsidRPr="004577B1">
              <w:rPr>
                <w:rFonts w:ascii="Times New Roman" w:hAnsi="Times New Roman" w:cs="Times New Roman"/>
                <w:sz w:val="24"/>
                <w:szCs w:val="24"/>
              </w:rPr>
              <w:t>ина</w:t>
            </w:r>
            <w:r w:rsidR="0061670E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Годишен доклад за изпълнение на мерките по БДП</w:t>
            </w:r>
          </w:p>
        </w:tc>
      </w:tr>
      <w:tr w:rsidR="004F5835" w:rsidRPr="004577B1" w14:paraId="141F409E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2F576B3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2.1.3</w:t>
            </w:r>
          </w:p>
        </w:tc>
        <w:tc>
          <w:tcPr>
            <w:tcW w:w="3260" w:type="dxa"/>
            <w:shd w:val="clear" w:color="auto" w:fill="FFFFFF" w:themeFill="background1"/>
          </w:tcPr>
          <w:p w14:paraId="47B8E5A9" w14:textId="5AAB2A9F" w:rsidR="00627088" w:rsidRPr="004577B1" w:rsidRDefault="004F5835" w:rsidP="004577B1">
            <w:pPr>
              <w:pStyle w:val="TableParagraph"/>
              <w:ind w:right="-12"/>
              <w:rPr>
                <w:sz w:val="24"/>
                <w:szCs w:val="24"/>
              </w:rPr>
            </w:pPr>
            <w:r w:rsidRPr="004577B1">
              <w:rPr>
                <w:b/>
                <w:sz w:val="24"/>
                <w:szCs w:val="24"/>
              </w:rPr>
              <w:t>Цели и задачи на обучението</w:t>
            </w:r>
            <w:r w:rsidRPr="004577B1">
              <w:rPr>
                <w:sz w:val="24"/>
                <w:szCs w:val="24"/>
              </w:rPr>
              <w:t xml:space="preserve"> по БДП в </w:t>
            </w:r>
            <w:r w:rsidR="00627088" w:rsidRPr="004577B1">
              <w:rPr>
                <w:sz w:val="24"/>
                <w:szCs w:val="24"/>
              </w:rPr>
              <w:t xml:space="preserve">ДГ </w:t>
            </w:r>
            <w:r w:rsidR="00627088" w:rsidRPr="004577B1">
              <w:rPr>
                <w:sz w:val="24"/>
                <w:szCs w:val="24"/>
              </w:rPr>
              <w:lastRenderedPageBreak/>
              <w:t>№</w:t>
            </w:r>
            <w:r w:rsidR="00134D3B">
              <w:rPr>
                <w:sz w:val="24"/>
                <w:szCs w:val="24"/>
              </w:rPr>
              <w:t>149</w:t>
            </w:r>
            <w:r w:rsidR="00627088" w:rsidRPr="004577B1">
              <w:rPr>
                <w:sz w:val="24"/>
                <w:szCs w:val="24"/>
              </w:rPr>
              <w:t xml:space="preserve"> „</w:t>
            </w:r>
            <w:r w:rsidR="00134D3B">
              <w:rPr>
                <w:sz w:val="24"/>
                <w:szCs w:val="24"/>
              </w:rPr>
              <w:t>Зорница</w:t>
            </w:r>
            <w:r w:rsidR="00627088" w:rsidRPr="004577B1">
              <w:rPr>
                <w:sz w:val="24"/>
                <w:szCs w:val="24"/>
              </w:rPr>
              <w:t>“ за</w:t>
            </w:r>
          </w:p>
          <w:p w14:paraId="1B4F6594" w14:textId="77777777" w:rsidR="004F5835" w:rsidRPr="004577B1" w:rsidRDefault="00A66881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54A1" w:rsidRPr="004577B1">
              <w:rPr>
                <w:rFonts w:ascii="Times New Roman" w:hAnsi="Times New Roman" w:cs="Times New Roman"/>
                <w:sz w:val="24"/>
                <w:szCs w:val="24"/>
              </w:rPr>
              <w:t>учебната 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54A1" w:rsidRPr="004577B1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година:</w:t>
            </w:r>
          </w:p>
          <w:p w14:paraId="4FF8A8CB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Цели: </w:t>
            </w:r>
          </w:p>
          <w:p w14:paraId="11705F45" w14:textId="77777777" w:rsidR="004F5835" w:rsidRPr="004577B1" w:rsidRDefault="004F5835" w:rsidP="004577B1">
            <w:pPr>
              <w:pStyle w:val="a7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Формиране</w:t>
            </w:r>
            <w:r w:rsidR="00627088" w:rsidRPr="004577B1">
              <w:t xml:space="preserve"> и усъвършенстване на</w:t>
            </w:r>
            <w:r w:rsidRPr="004577B1">
              <w:t xml:space="preserve"> представи</w:t>
            </w:r>
            <w:r w:rsidR="00627088" w:rsidRPr="004577B1">
              <w:t>те</w:t>
            </w:r>
            <w:r w:rsidRPr="004577B1">
              <w:t>, умения</w:t>
            </w:r>
            <w:r w:rsidR="00627088" w:rsidRPr="004577B1">
              <w:t xml:space="preserve"> и знанията</w:t>
            </w:r>
            <w:r w:rsidRPr="004577B1">
              <w:t xml:space="preserve"> на д</w:t>
            </w:r>
            <w:r w:rsidR="00627088" w:rsidRPr="004577B1">
              <w:t>ецата от 3 до 7-годишна възраст по БДП.</w:t>
            </w:r>
          </w:p>
          <w:p w14:paraId="1F03A6A5" w14:textId="77777777" w:rsidR="004F5835" w:rsidRPr="004577B1" w:rsidRDefault="00BF6C81" w:rsidP="004577B1">
            <w:pPr>
              <w:pStyle w:val="a7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 xml:space="preserve">Създаване на оптимални условия </w:t>
            </w:r>
            <w:r w:rsidR="004F5835" w:rsidRPr="004577B1">
              <w:t xml:space="preserve">за </w:t>
            </w:r>
            <w:r w:rsidRPr="004577B1">
              <w:t>безопасно придвижване на пътя за децата като пешеходци</w:t>
            </w:r>
            <w:r w:rsidR="004F5835" w:rsidRPr="004577B1">
              <w:t>.</w:t>
            </w:r>
          </w:p>
          <w:p w14:paraId="6A1CD3D7" w14:textId="77777777" w:rsidR="004F5835" w:rsidRPr="004577B1" w:rsidRDefault="00BF6C81" w:rsidP="004577B1">
            <w:pPr>
              <w:pStyle w:val="a7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Изграждане у децата на компетентности, ценностна ориентация и адекватна оценка на опасните ситуации, като участници в движението по пътя.</w:t>
            </w:r>
            <w:r w:rsidR="004F5835" w:rsidRPr="004577B1">
              <w:t>.</w:t>
            </w:r>
          </w:p>
          <w:p w14:paraId="6EF7DF61" w14:textId="77777777" w:rsidR="004F5835" w:rsidRPr="004577B1" w:rsidRDefault="004F5835" w:rsidP="004577B1">
            <w:pPr>
              <w:pStyle w:val="a7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Възпитаване на транспортна култура</w:t>
            </w:r>
            <w:r w:rsidR="0061670E" w:rsidRPr="004577B1">
              <w:t xml:space="preserve"> и запознаване с основни опасности и</w:t>
            </w:r>
            <w:r w:rsidR="00BF6C81" w:rsidRPr="004577B1">
              <w:t xml:space="preserve"> способи за тяхното</w:t>
            </w:r>
            <w:r w:rsidR="0061670E" w:rsidRPr="004577B1">
              <w:t xml:space="preserve"> предотвратяване</w:t>
            </w:r>
            <w:r w:rsidRPr="004577B1">
              <w:t>.</w:t>
            </w:r>
          </w:p>
          <w:p w14:paraId="36418B3E" w14:textId="77777777" w:rsidR="004F5835" w:rsidRPr="004577B1" w:rsidRDefault="004F5835" w:rsidP="004577B1">
            <w:pPr>
              <w:pStyle w:val="a7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 xml:space="preserve">Осъзнаване на </w:t>
            </w:r>
            <w:r w:rsidRPr="004577B1">
              <w:lastRenderedPageBreak/>
              <w:t>необходимостта за опазване на най-голямата ценност – човешкото здраве.</w:t>
            </w:r>
          </w:p>
          <w:p w14:paraId="0B879EDF" w14:textId="77777777" w:rsidR="004F5835" w:rsidRPr="004577B1" w:rsidRDefault="00BF6C81" w:rsidP="004577B1">
            <w:pPr>
              <w:pStyle w:val="a7"/>
              <w:numPr>
                <w:ilvl w:val="0"/>
                <w:numId w:val="1"/>
              </w:numPr>
              <w:spacing w:line="259" w:lineRule="auto"/>
              <w:ind w:left="233" w:hanging="233"/>
            </w:pPr>
            <w:r w:rsidRPr="004577B1">
              <w:t>Активно</w:t>
            </w:r>
            <w:r w:rsidR="004F5835" w:rsidRPr="004577B1">
              <w:t xml:space="preserve"> използване</w:t>
            </w:r>
            <w:r w:rsidRPr="004577B1">
              <w:t xml:space="preserve"> на съвременните ИКТ</w:t>
            </w:r>
            <w:r w:rsidR="00A13026" w:rsidRPr="004577B1">
              <w:t xml:space="preserve"> за повишаване качеството на ВОП</w:t>
            </w:r>
            <w:r w:rsidRPr="004577B1">
              <w:t>, включително в условия на извънредна епидемична обстановка</w:t>
            </w:r>
            <w:r w:rsidR="00A66881" w:rsidRPr="004577B1">
              <w:t xml:space="preserve"> свързана с КОВИД-19.</w:t>
            </w:r>
          </w:p>
        </w:tc>
        <w:tc>
          <w:tcPr>
            <w:tcW w:w="2977" w:type="dxa"/>
            <w:shd w:val="clear" w:color="auto" w:fill="FFFFFF" w:themeFill="background1"/>
          </w:tcPr>
          <w:p w14:paraId="6CE6803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Обогатяване на културата на участниците в пътното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движение – деца и възрастни.</w:t>
            </w:r>
          </w:p>
          <w:p w14:paraId="61D1A87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Формиране на трайни навици за безопасно движение на пътя. </w:t>
            </w:r>
          </w:p>
          <w:p w14:paraId="4338485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Подобряване на условия за безпроблемно движение / предотвратяване на инциденти на пътя.</w:t>
            </w:r>
          </w:p>
          <w:p w14:paraId="613B7E5A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426B399B" w14:textId="31F2B325" w:rsidR="004C508C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на 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268DD344" w14:textId="77777777" w:rsidR="004C508C" w:rsidRPr="004577B1" w:rsidRDefault="004C508C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E9705" w14:textId="77777777" w:rsidR="004C508C" w:rsidRPr="004577B1" w:rsidRDefault="004C508C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2460F3" w14:textId="77777777" w:rsidR="004C508C" w:rsidRPr="004577B1" w:rsidRDefault="004C508C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824B8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Комисия по БДП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C956389" w14:textId="4D5CBAB0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Планирани мерки и дейности за изпълнение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целите и задачите от План – прогр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>амата по БДП в 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3A185D8E" w14:textId="77777777" w:rsidR="004F5835" w:rsidRPr="004577B1" w:rsidRDefault="004F5835" w:rsidP="007E0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="00F254A1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254A1" w:rsidRPr="004577B1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учебна година</w:t>
            </w:r>
          </w:p>
        </w:tc>
        <w:tc>
          <w:tcPr>
            <w:tcW w:w="2268" w:type="dxa"/>
            <w:shd w:val="clear" w:color="auto" w:fill="FFFFFF" w:themeFill="background1"/>
          </w:tcPr>
          <w:p w14:paraId="53C9E1E2" w14:textId="4256F61B" w:rsidR="004C508C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Годишен доклад за изпълнение на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План-програмата по БДП в</w:t>
            </w:r>
            <w:r w:rsidR="007E0F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02EB7804" w14:textId="458B1038" w:rsidR="004C508C" w:rsidRPr="004577B1" w:rsidRDefault="007E0FD7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Данни за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състоянието на възпитанието и обучението на децата по БДП в</w:t>
            </w:r>
            <w:r w:rsidR="004C508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1E67EDE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5835" w:rsidRPr="004577B1" w14:paraId="72244619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0DFEBBA1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2.1.4</w:t>
            </w:r>
          </w:p>
        </w:tc>
        <w:tc>
          <w:tcPr>
            <w:tcW w:w="3260" w:type="dxa"/>
            <w:shd w:val="clear" w:color="auto" w:fill="FFFFFF" w:themeFill="background1"/>
          </w:tcPr>
          <w:p w14:paraId="0070B4E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Планиране и тематично разпределение на образователното съдържание по БДП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- б</w:t>
            </w: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рой ситуации по възрастови групи:</w:t>
            </w:r>
          </w:p>
          <w:p w14:paraId="7ED7E7B6" w14:textId="77777777" w:rsidR="004F5835" w:rsidRPr="004577B1" w:rsidRDefault="00372C78" w:rsidP="004577B1">
            <w:pPr>
              <w:spacing w:after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І-</w:t>
            </w:r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ва</w:t>
            </w:r>
            <w:proofErr w:type="spellEnd"/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група – 5 ситуации                    </w:t>
            </w:r>
            <w:proofErr w:type="spellStart"/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ІІ-</w:t>
            </w:r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ра</w:t>
            </w:r>
            <w:proofErr w:type="spellEnd"/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група – 5 ситуации                 </w:t>
            </w: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ІІІ-</w:t>
            </w:r>
            <w:r w:rsidR="00DA562B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та група</w:t>
            </w:r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6 ситуации                    </w:t>
            </w: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IV-</w:t>
            </w:r>
            <w:r w:rsidR="00DA562B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>та група</w:t>
            </w:r>
            <w:r w:rsidR="004F5835"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– 7 ситуации</w:t>
            </w:r>
          </w:p>
        </w:tc>
        <w:tc>
          <w:tcPr>
            <w:tcW w:w="2977" w:type="dxa"/>
            <w:shd w:val="clear" w:color="auto" w:fill="FFFFFF" w:themeFill="background1"/>
          </w:tcPr>
          <w:p w14:paraId="3BE1385D" w14:textId="4E04B27D" w:rsidR="00DA3351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Годишна плановост на мерки по БДП в </w:t>
            </w:r>
            <w:r w:rsidR="00DA3351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4A3C27EB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00D43DF0" w14:textId="2B79F1EE" w:rsidR="00DA3351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Комисия по БДП в</w:t>
            </w:r>
            <w:r w:rsidR="00DA3351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6958D25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934C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1DB9D8C9" w14:textId="23751CC4" w:rsidR="00DA3351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График на дейностите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за всички въ</w:t>
            </w:r>
            <w:r w:rsidR="00DA3351" w:rsidRPr="004577B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растови групи по БДП в </w:t>
            </w:r>
            <w:r w:rsidR="00DA3351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7DBE567B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8A71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FFFC4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постоянен          </w:t>
            </w:r>
          </w:p>
          <w:p w14:paraId="5F7CC84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             </w:t>
            </w:r>
          </w:p>
        </w:tc>
        <w:tc>
          <w:tcPr>
            <w:tcW w:w="2268" w:type="dxa"/>
            <w:shd w:val="clear" w:color="auto" w:fill="FFFFFF" w:themeFill="background1"/>
          </w:tcPr>
          <w:p w14:paraId="511BA83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Годишни тематични разпределения по ОН, с интегрирани теми по БДП.</w:t>
            </w:r>
          </w:p>
          <w:p w14:paraId="2D10A20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Седмични планове в дневниците на групите.</w:t>
            </w:r>
          </w:p>
        </w:tc>
      </w:tr>
      <w:tr w:rsidR="004F5835" w:rsidRPr="004577B1" w14:paraId="18C5E07C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74A21455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2.1.5</w:t>
            </w:r>
          </w:p>
        </w:tc>
        <w:tc>
          <w:tcPr>
            <w:tcW w:w="3260" w:type="dxa"/>
            <w:shd w:val="clear" w:color="auto" w:fill="FFFFFF" w:themeFill="background1"/>
          </w:tcPr>
          <w:p w14:paraId="08F2E66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Повишаване квалификацията на педагогическите специалисти във връзка с обучението по БДП.</w:t>
            </w:r>
          </w:p>
        </w:tc>
        <w:tc>
          <w:tcPr>
            <w:tcW w:w="2977" w:type="dxa"/>
            <w:shd w:val="clear" w:color="auto" w:fill="FFFFFF" w:themeFill="background1"/>
          </w:tcPr>
          <w:p w14:paraId="697E026A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Подготвени педагогически специалисти в областта на БДП.</w:t>
            </w:r>
          </w:p>
          <w:p w14:paraId="222F8629" w14:textId="77777777" w:rsidR="004F5835" w:rsidRPr="004577B1" w:rsidRDefault="00A66881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Заимстване на добри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практики.</w:t>
            </w:r>
          </w:p>
        </w:tc>
        <w:tc>
          <w:tcPr>
            <w:tcW w:w="2551" w:type="dxa"/>
            <w:shd w:val="clear" w:color="auto" w:fill="FFFFFF" w:themeFill="background1"/>
          </w:tcPr>
          <w:p w14:paraId="143A8AB8" w14:textId="6A5586C6" w:rsidR="00372C78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на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24E874A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04D12E20" w14:textId="5C3E8A6E" w:rsidR="00372C78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Изпълнени мерки за подобряване квалификацията на педагогическите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специалистите в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БДП, включително Комисия по БДП</w:t>
            </w:r>
          </w:p>
          <w:p w14:paraId="67E33F3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  <w:shd w:val="clear" w:color="auto" w:fill="FFFFFF" w:themeFill="background1"/>
          </w:tcPr>
          <w:p w14:paraId="13FD06A9" w14:textId="67519D00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Информация от заседания на комисията по БДП в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6CF54786" w14:textId="5E0C098A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Годишен доклад за изпълнение на План-програмата по БДП в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F5835" w:rsidRPr="004577B1" w14:paraId="375EDCAA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7A41B1C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2.1.6</w:t>
            </w:r>
          </w:p>
        </w:tc>
        <w:tc>
          <w:tcPr>
            <w:tcW w:w="3260" w:type="dxa"/>
            <w:shd w:val="clear" w:color="auto" w:fill="FFFFFF" w:themeFill="background1"/>
          </w:tcPr>
          <w:p w14:paraId="454F5E51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Участие в квалификационни курсове, организирани от висши учебни заведения и обучаващи организации, одобрени от МОН, съгласно Наредба №15/2019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г.  </w:t>
            </w:r>
          </w:p>
        </w:tc>
        <w:tc>
          <w:tcPr>
            <w:tcW w:w="2977" w:type="dxa"/>
            <w:shd w:val="clear" w:color="auto" w:fill="FFFFFF" w:themeFill="background1"/>
          </w:tcPr>
          <w:p w14:paraId="10E216AE" w14:textId="77777777" w:rsidR="00601320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Повишаване ко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мпетентността на  педагогическите </w:t>
            </w:r>
            <w:r w:rsidR="00601320" w:rsidRPr="004577B1">
              <w:rPr>
                <w:rFonts w:ascii="Times New Roman" w:hAnsi="Times New Roman" w:cs="Times New Roman"/>
                <w:sz w:val="24"/>
                <w:szCs w:val="24"/>
              </w:rPr>
              <w:t>специалисти в областта на</w:t>
            </w:r>
          </w:p>
          <w:p w14:paraId="4C8CCF1A" w14:textId="77777777" w:rsidR="004F5835" w:rsidRPr="004577B1" w:rsidRDefault="00601320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БДП. 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Прилагане на добри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практики.</w:t>
            </w:r>
          </w:p>
        </w:tc>
        <w:tc>
          <w:tcPr>
            <w:tcW w:w="2551" w:type="dxa"/>
            <w:shd w:val="clear" w:color="auto" w:fill="FFFFFF" w:themeFill="background1"/>
          </w:tcPr>
          <w:p w14:paraId="50F1F3A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 съгл. чл.47, ал.1 от Наредба №15/22.07.2019г. 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D1C69DC" w14:textId="653113B5" w:rsidR="00372C78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мерки за подобряване квалификацията на педагогическите специалистите в</w:t>
            </w:r>
            <w:r w:rsidR="00372C78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76161F38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БДП.</w:t>
            </w:r>
          </w:p>
          <w:p w14:paraId="49B8A2C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  <w:shd w:val="clear" w:color="auto" w:fill="FFFFFF" w:themeFill="background1"/>
          </w:tcPr>
          <w:p w14:paraId="4B487FE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Удостоверение за участие в квалификационен курс с присъдени кредити</w:t>
            </w:r>
          </w:p>
        </w:tc>
      </w:tr>
      <w:tr w:rsidR="004F5835" w:rsidRPr="004577B1" w14:paraId="6A23C207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284"/>
        </w:trPr>
        <w:tc>
          <w:tcPr>
            <w:tcW w:w="851" w:type="dxa"/>
            <w:shd w:val="clear" w:color="auto" w:fill="FFFFFF" w:themeFill="background1"/>
          </w:tcPr>
          <w:p w14:paraId="4D443E3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2.1.7</w:t>
            </w:r>
          </w:p>
        </w:tc>
        <w:tc>
          <w:tcPr>
            <w:tcW w:w="3260" w:type="dxa"/>
            <w:shd w:val="clear" w:color="auto" w:fill="FFFFFF" w:themeFill="background1"/>
          </w:tcPr>
          <w:p w14:paraId="4E14E495" w14:textId="478386F8" w:rsidR="00601320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Организиране и провеждане на извънкласни инициативи по БДП за децата в </w:t>
            </w:r>
            <w:r w:rsidR="00601320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1291FEF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05EF5DF1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Подкрепа за творческите изяви на децата по темата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14:paraId="4AF3A4F7" w14:textId="26024CD7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601320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6269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специалисти,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МВР</w:t>
            </w:r>
            <w:r w:rsidR="00601320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- 2ро РУ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, Сектор Пътна полиция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000C7D56" w14:textId="6465639C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извънкласни инициативи по БДП за децата в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A310B6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: постоянен.</w:t>
            </w:r>
          </w:p>
        </w:tc>
        <w:tc>
          <w:tcPr>
            <w:tcW w:w="2268" w:type="dxa"/>
            <w:shd w:val="clear" w:color="auto" w:fill="FFFFFF" w:themeFill="background1"/>
          </w:tcPr>
          <w:p w14:paraId="468F7358" w14:textId="62C53E31" w:rsidR="00264052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Информация от заседания на комисията по БДП в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0848C114" w14:textId="5FF18E67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Годишен доклад за изпълнение на План-програмата по БДП в 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>ДГ 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4F5835" w:rsidRPr="004577B1" w14:paraId="5957766D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18"/>
        </w:trPr>
        <w:tc>
          <w:tcPr>
            <w:tcW w:w="851" w:type="dxa"/>
            <w:shd w:val="clear" w:color="auto" w:fill="FFFFFF" w:themeFill="background1"/>
          </w:tcPr>
          <w:p w14:paraId="78D7755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2.1.8</w:t>
            </w:r>
          </w:p>
        </w:tc>
        <w:tc>
          <w:tcPr>
            <w:tcW w:w="3260" w:type="dxa"/>
            <w:shd w:val="clear" w:color="auto" w:fill="FFFFFF" w:themeFill="background1"/>
          </w:tcPr>
          <w:p w14:paraId="7CBE3D0F" w14:textId="44A32DC9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</w:t>
            </w:r>
            <w:r w:rsidR="00264052" w:rsidRPr="0045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състезателни игри и разиграване  на </w:t>
            </w:r>
            <w:r w:rsidR="00264052" w:rsidRPr="0045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ситуации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на т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ема: „Кой къде и как се движи?“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с децата от </w:t>
            </w:r>
            <w:r w:rsidR="00DA562B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3т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562B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група и 4та група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14:paraId="2939655B" w14:textId="77777777" w:rsidR="00264052" w:rsidRPr="004577B1" w:rsidRDefault="00264052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Повишаване на мотивацията за прилагане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наученото по БДП в практиката.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9F2261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79ACAFA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</w:t>
            </w:r>
            <w:r w:rsidR="00DA562B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чители трета 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>група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562B" w:rsidRPr="004577B1">
              <w:rPr>
                <w:rFonts w:ascii="Times New Roman" w:hAnsi="Times New Roman" w:cs="Times New Roman"/>
                <w:sz w:val="24"/>
                <w:szCs w:val="24"/>
              </w:rPr>
              <w:t>и четвърта група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70DC5FD4" w14:textId="77777777" w:rsidR="00264052" w:rsidRPr="004577B1" w:rsidRDefault="00264052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състезателни игри и разиграване  на </w:t>
            </w:r>
            <w:r w:rsidRPr="004577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ситуации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на тема: „Кой къде и как се движи?“</w:t>
            </w:r>
          </w:p>
          <w:p w14:paraId="51553C14" w14:textId="77777777" w:rsidR="004F5835" w:rsidRPr="004577B1" w:rsidRDefault="004F5835" w:rsidP="007E0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026" w:rsidRPr="004577B1">
              <w:rPr>
                <w:rFonts w:ascii="Times New Roman" w:hAnsi="Times New Roman" w:cs="Times New Roman"/>
                <w:sz w:val="24"/>
                <w:szCs w:val="24"/>
              </w:rPr>
              <w:t>30.10.202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shd w:val="clear" w:color="auto" w:fill="FFFFFF" w:themeFill="background1"/>
          </w:tcPr>
          <w:p w14:paraId="4DEEB30A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Годишен доклад за изпълне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ние на </w:t>
            </w:r>
            <w:r w:rsidR="00264052"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План-програмата по БДП в </w:t>
            </w:r>
          </w:p>
        </w:tc>
      </w:tr>
      <w:tr w:rsidR="004F5835" w:rsidRPr="004577B1" w14:paraId="2DE09F42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0B670DBD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2.1.9</w:t>
            </w:r>
          </w:p>
        </w:tc>
        <w:tc>
          <w:tcPr>
            <w:tcW w:w="3260" w:type="dxa"/>
            <w:shd w:val="clear" w:color="auto" w:fill="FFFFFF" w:themeFill="background1"/>
          </w:tcPr>
          <w:p w14:paraId="0B86D2D8" w14:textId="49BD78EC" w:rsidR="004F5835" w:rsidRPr="004577B1" w:rsidRDefault="00211883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Провеждане на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извънкласни инициативи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 БДП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децата в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, свързани с културата на движение по пътищата.</w:t>
            </w:r>
          </w:p>
        </w:tc>
        <w:tc>
          <w:tcPr>
            <w:tcW w:w="2977" w:type="dxa"/>
            <w:shd w:val="clear" w:color="auto" w:fill="FFFFFF" w:themeFill="background1"/>
          </w:tcPr>
          <w:p w14:paraId="4E53716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Подкрепа за творческите изяви на децата по темата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14:paraId="72313F99" w14:textId="72B9113F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211883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211883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661B49C" w14:textId="26BC9970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инициативи по БДП за децата в</w:t>
            </w:r>
            <w:r w:rsidR="00211883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D5AB16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438A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  <w:shd w:val="clear" w:color="auto" w:fill="FFFFFF" w:themeFill="background1"/>
          </w:tcPr>
          <w:p w14:paraId="590EF52D" w14:textId="260609BB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211883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4F5835" w:rsidRPr="004577B1" w14:paraId="4DE6278D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1D4A6DA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2.1.10</w:t>
            </w:r>
          </w:p>
        </w:tc>
        <w:tc>
          <w:tcPr>
            <w:tcW w:w="3260" w:type="dxa"/>
            <w:shd w:val="clear" w:color="auto" w:fill="FFFFFF" w:themeFill="background1"/>
          </w:tcPr>
          <w:p w14:paraId="4B5CC4B4" w14:textId="77777777" w:rsidR="004F5835" w:rsidRPr="004577B1" w:rsidRDefault="00D758AE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Превенция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на рисковете от ПТП при осъществяване на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екскурзии и друг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организиран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превоз на деца, свързан с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извънучебна дейност.</w:t>
            </w:r>
          </w:p>
        </w:tc>
        <w:tc>
          <w:tcPr>
            <w:tcW w:w="2977" w:type="dxa"/>
            <w:shd w:val="clear" w:color="auto" w:fill="FFFFFF" w:themeFill="background1"/>
          </w:tcPr>
          <w:p w14:paraId="40F319F6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Усъвършенстване на контрола за безопасен превоз на деца в пътните превозни средства.</w:t>
            </w:r>
          </w:p>
        </w:tc>
        <w:tc>
          <w:tcPr>
            <w:tcW w:w="2551" w:type="dxa"/>
            <w:shd w:val="clear" w:color="auto" w:fill="FFFFFF" w:themeFill="background1"/>
          </w:tcPr>
          <w:p w14:paraId="4937D3C6" w14:textId="0C2163EA" w:rsidR="0061670E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D758AE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7DC431D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AB9CA71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мерки за ограничаване на рисковете от ПТП при осъществяване на организиран превоз на деца.</w:t>
            </w:r>
          </w:p>
          <w:p w14:paraId="7498454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  <w:shd w:val="clear" w:color="auto" w:fill="FFFFFF" w:themeFill="background1"/>
          </w:tcPr>
          <w:p w14:paraId="10A610FB" w14:textId="1A94C498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D758AE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4F5835" w:rsidRPr="004577B1" w14:paraId="1814C675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1188392C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2.1.11</w:t>
            </w:r>
          </w:p>
        </w:tc>
        <w:tc>
          <w:tcPr>
            <w:tcW w:w="3260" w:type="dxa"/>
            <w:shd w:val="clear" w:color="auto" w:fill="FFFFFF" w:themeFill="background1"/>
          </w:tcPr>
          <w:p w14:paraId="3206048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Провеждане на кампании на ДГ в областта на БДП, насочени към децата.</w:t>
            </w:r>
          </w:p>
        </w:tc>
        <w:tc>
          <w:tcPr>
            <w:tcW w:w="2977" w:type="dxa"/>
            <w:shd w:val="clear" w:color="auto" w:fill="FFFFFF" w:themeFill="background1"/>
          </w:tcPr>
          <w:p w14:paraId="2BE7B98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Подготвени деца в областта на БДП.</w:t>
            </w:r>
          </w:p>
          <w:p w14:paraId="73C65D9E" w14:textId="77777777" w:rsidR="004F5835" w:rsidRPr="004577B1" w:rsidRDefault="004F5835" w:rsidP="004577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FFFFFF" w:themeFill="background1"/>
          </w:tcPr>
          <w:p w14:paraId="1C0258DB" w14:textId="2CA29D93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392A0D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2117971D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210CE6F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Изпълнени кампанийни инициативи в областта на БДП, насочени към децата.</w:t>
            </w:r>
          </w:p>
          <w:p w14:paraId="07044FE5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</w:t>
            </w:r>
          </w:p>
        </w:tc>
        <w:tc>
          <w:tcPr>
            <w:tcW w:w="2268" w:type="dxa"/>
            <w:shd w:val="clear" w:color="auto" w:fill="FFFFFF" w:themeFill="background1"/>
          </w:tcPr>
          <w:p w14:paraId="4B79BB57" w14:textId="6136D8C3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392A0D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4F5835" w:rsidRPr="004577B1" w14:paraId="4F424775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DEEAF6" w:themeFill="accent1" w:themeFillTint="33"/>
          </w:tcPr>
          <w:p w14:paraId="700E45C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2.2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14:paraId="6E97C3D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Цел: Повишаване на обществената чувствителност към темата за БДП</w:t>
            </w:r>
          </w:p>
        </w:tc>
      </w:tr>
      <w:tr w:rsidR="004F5835" w:rsidRPr="004577B1" w14:paraId="5FDD209B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3CBC40AD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spellStart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60" w:type="dxa"/>
            <w:shd w:val="clear" w:color="auto" w:fill="FFFFFF" w:themeFill="background1"/>
          </w:tcPr>
          <w:p w14:paraId="1D09F947" w14:textId="77777777" w:rsidR="004F5835" w:rsidRPr="004577B1" w:rsidRDefault="00BD31DD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Деня на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безопасността на движението по пътищата.</w:t>
            </w:r>
          </w:p>
        </w:tc>
        <w:tc>
          <w:tcPr>
            <w:tcW w:w="2977" w:type="dxa"/>
            <w:shd w:val="clear" w:color="auto" w:fill="FFFFFF" w:themeFill="background1"/>
          </w:tcPr>
          <w:p w14:paraId="22ACD6C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Популяризиране на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14:paraId="5BB7B2A2" w14:textId="34606754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Директор на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314CC8BE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 специалисти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9BDFD55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Организирани и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 мероприятия.</w:t>
            </w:r>
          </w:p>
          <w:p w14:paraId="38AC9DB1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ежегодно, 29 юни</w:t>
            </w:r>
          </w:p>
        </w:tc>
        <w:tc>
          <w:tcPr>
            <w:tcW w:w="2268" w:type="dxa"/>
            <w:shd w:val="clear" w:color="auto" w:fill="FFFFFF" w:themeFill="background1"/>
          </w:tcPr>
          <w:p w14:paraId="512A53C9" w14:textId="5D6C5279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Годишен доклад за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4F5835" w:rsidRPr="004577B1" w14:paraId="616FAF65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4138CB4D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proofErr w:type="spellStart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3260" w:type="dxa"/>
            <w:shd w:val="clear" w:color="auto" w:fill="FFFFFF" w:themeFill="background1"/>
          </w:tcPr>
          <w:p w14:paraId="3ADC1F84" w14:textId="56C03FA3" w:rsidR="00BD31DD" w:rsidRPr="004577B1" w:rsidRDefault="00BD31DD" w:rsidP="004577B1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състезание с децата от подготвителните групи </w:t>
            </w:r>
            <w:r w:rsidR="00D149BC"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тема „</w:t>
            </w:r>
            <w:r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Вече съ</w:t>
            </w:r>
            <w:r w:rsidR="00D149BC"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 голям - правилата пътни знам</w:t>
            </w:r>
            <w:r w:rsidRPr="004577B1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“ в ДГ№</w:t>
            </w:r>
            <w:r w:rsidR="00134D3B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149</w:t>
            </w:r>
          </w:p>
          <w:p w14:paraId="29B1DCED" w14:textId="77777777" w:rsidR="004F5835" w:rsidRPr="004577B1" w:rsidRDefault="00A13026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рамките  на Европейска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та седмица на мобилността</w:t>
            </w:r>
            <w:r w:rsidR="00D149BC"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14:paraId="27753F00" w14:textId="77777777" w:rsidR="004F5835" w:rsidRPr="004577B1" w:rsidRDefault="00BD31DD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Популяризиране на дейностите по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БДП.</w:t>
            </w:r>
          </w:p>
          <w:p w14:paraId="57FEA0BD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Подкрепа за творческите изяви на децата по темата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14:paraId="5E696646" w14:textId="109DE544"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Комисия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0C856FB0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Учители на групите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761A67C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6E0B7FD9" w14:textId="77777777" w:rsidR="004F5835" w:rsidRPr="004577B1" w:rsidRDefault="00A13026" w:rsidP="007E0FD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Срок: октомври 202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268" w:type="dxa"/>
            <w:shd w:val="clear" w:color="auto" w:fill="FFFFFF" w:themeFill="background1"/>
          </w:tcPr>
          <w:p w14:paraId="4A34AA22" w14:textId="51D610EA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4F5835" w:rsidRPr="004577B1" w14:paraId="61503FAC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14A895C1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spellStart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260" w:type="dxa"/>
            <w:shd w:val="clear" w:color="auto" w:fill="FFFFFF" w:themeFill="background1"/>
          </w:tcPr>
          <w:p w14:paraId="2285BB59" w14:textId="0CD769EB" w:rsidR="004F5835" w:rsidRPr="004577B1" w:rsidRDefault="00412692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Отбелязване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Международния ден за безопа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сност на движението по пътищата чрез Конкурс за детска рисунка на</w:t>
            </w:r>
            <w:r w:rsidR="00A13026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тема „Аз съм пешеходец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“ с децата от 1-ва и 2-ра групи на 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4F5835" w:rsidRPr="004577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</w:tcPr>
          <w:p w14:paraId="7F70FB9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14:paraId="2C704A16" w14:textId="0ACFE257"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6AD7086E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14:paraId="566B4704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6C90436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>рганизиран и проведен конкурс.</w:t>
            </w:r>
          </w:p>
          <w:p w14:paraId="75760C1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BBF57A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</w:tc>
        <w:tc>
          <w:tcPr>
            <w:tcW w:w="2268" w:type="dxa"/>
            <w:shd w:val="clear" w:color="auto" w:fill="FFFFFF" w:themeFill="background1"/>
          </w:tcPr>
          <w:p w14:paraId="61C518AB" w14:textId="5850EBE8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4F5835" w:rsidRPr="004577B1" w14:paraId="6528A58B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FFFFFF" w:themeFill="background1"/>
          </w:tcPr>
          <w:p w14:paraId="5EA7845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proofErr w:type="spellStart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spellEnd"/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260" w:type="dxa"/>
            <w:shd w:val="clear" w:color="auto" w:fill="FFFFFF" w:themeFill="background1"/>
          </w:tcPr>
          <w:p w14:paraId="5B8E170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Европейската седмица на мобилността - състезание с тротинетки и велосипеди между децата от </w:t>
            </w:r>
            <w:r w:rsidR="00DB6AE9" w:rsidRPr="004577B1">
              <w:rPr>
                <w:rFonts w:ascii="Times New Roman" w:hAnsi="Times New Roman" w:cs="Times New Roman"/>
                <w:sz w:val="24"/>
                <w:szCs w:val="24"/>
              </w:rPr>
              <w:t>Трета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 Четвърт</w:t>
            </w:r>
            <w:r w:rsidR="00DB6AE9" w:rsidRPr="004577B1">
              <w:rPr>
                <w:rFonts w:ascii="Times New Roman" w:hAnsi="Times New Roman" w:cs="Times New Roman"/>
                <w:sz w:val="24"/>
                <w:szCs w:val="24"/>
              </w:rPr>
              <w:t>а група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shd w:val="clear" w:color="auto" w:fill="FFFFFF" w:themeFill="background1"/>
          </w:tcPr>
          <w:p w14:paraId="7515BA8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Популяризиране на политиката за БДП.</w:t>
            </w:r>
          </w:p>
        </w:tc>
        <w:tc>
          <w:tcPr>
            <w:tcW w:w="2551" w:type="dxa"/>
            <w:shd w:val="clear" w:color="auto" w:fill="FFFFFF" w:themeFill="background1"/>
          </w:tcPr>
          <w:p w14:paraId="5DA1070F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Учители на </w:t>
            </w:r>
            <w:r w:rsidR="00DB6AE9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Трета 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Четвърта</w:t>
            </w:r>
            <w:r w:rsidR="00DB6AE9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група</w:t>
            </w:r>
          </w:p>
        </w:tc>
        <w:tc>
          <w:tcPr>
            <w:tcW w:w="2694" w:type="dxa"/>
            <w:gridSpan w:val="3"/>
            <w:shd w:val="clear" w:color="auto" w:fill="FFFFFF" w:themeFill="background1"/>
          </w:tcPr>
          <w:p w14:paraId="0598B1C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Организирани и проведени мероприятия.</w:t>
            </w:r>
          </w:p>
          <w:p w14:paraId="4DE8E54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ежегодно</w:t>
            </w:r>
          </w:p>
        </w:tc>
        <w:tc>
          <w:tcPr>
            <w:tcW w:w="2268" w:type="dxa"/>
            <w:shd w:val="clear" w:color="auto" w:fill="FFFFFF" w:themeFill="background1"/>
          </w:tcPr>
          <w:p w14:paraId="7AB0A14B" w14:textId="7854CEDC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4F5835" w:rsidRPr="004577B1" w14:paraId="1A404F47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0"/>
        </w:trPr>
        <w:tc>
          <w:tcPr>
            <w:tcW w:w="851" w:type="dxa"/>
            <w:shd w:val="clear" w:color="auto" w:fill="DEEAF6" w:themeFill="accent1" w:themeFillTint="33"/>
          </w:tcPr>
          <w:p w14:paraId="6363A387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2.3</w:t>
            </w:r>
          </w:p>
        </w:tc>
        <w:tc>
          <w:tcPr>
            <w:tcW w:w="13750" w:type="dxa"/>
            <w:gridSpan w:val="7"/>
            <w:shd w:val="clear" w:color="auto" w:fill="DEEAF6" w:themeFill="accent1" w:themeFillTint="33"/>
          </w:tcPr>
          <w:p w14:paraId="008570AD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Цел: Развитие на социално-отговорна организационна култура за БДП</w:t>
            </w:r>
          </w:p>
        </w:tc>
      </w:tr>
      <w:tr w:rsidR="004F5835" w:rsidRPr="004577B1" w14:paraId="07E36454" w14:textId="77777777" w:rsidTr="007E0FD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70"/>
        </w:trPr>
        <w:tc>
          <w:tcPr>
            <w:tcW w:w="851" w:type="dxa"/>
            <w:shd w:val="clear" w:color="auto" w:fill="FFFFFF" w:themeFill="background1"/>
          </w:tcPr>
          <w:p w14:paraId="302E13A3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2.3.1</w:t>
            </w:r>
          </w:p>
        </w:tc>
        <w:tc>
          <w:tcPr>
            <w:tcW w:w="3260" w:type="dxa"/>
            <w:shd w:val="clear" w:color="auto" w:fill="FFFFFF" w:themeFill="background1"/>
          </w:tcPr>
          <w:p w14:paraId="72B42612" w14:textId="1526C00C"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Прилагане на комплекс от мерки по БДП спрямо работещите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D630B4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– беседи и лекции</w:t>
            </w:r>
          </w:p>
          <w:p w14:paraId="04257E89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2D73FE8D" w14:textId="1179F83F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>Предпазване на работещите в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от ПТП при служебното им взаимодействие с пътната система.</w:t>
            </w:r>
          </w:p>
        </w:tc>
        <w:tc>
          <w:tcPr>
            <w:tcW w:w="2693" w:type="dxa"/>
            <w:gridSpan w:val="3"/>
            <w:shd w:val="clear" w:color="auto" w:fill="FFFFFF" w:themeFill="background1"/>
          </w:tcPr>
          <w:p w14:paraId="55F92437" w14:textId="0C05832C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на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51EF2646" w14:textId="0C8183BA"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Работещи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5E9C3288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FFFFFF" w:themeFill="background1"/>
          </w:tcPr>
          <w:p w14:paraId="294B62D9" w14:textId="28CE9983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Функциониращи системи от мерки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4C1BF7B2" w14:textId="77777777" w:rsidR="004F5835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Срок:</w:t>
            </w: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 постоянен.</w:t>
            </w:r>
          </w:p>
        </w:tc>
        <w:tc>
          <w:tcPr>
            <w:tcW w:w="2268" w:type="dxa"/>
            <w:shd w:val="clear" w:color="auto" w:fill="FFFFFF" w:themeFill="background1"/>
          </w:tcPr>
          <w:p w14:paraId="67FA51D6" w14:textId="7B74B5E3" w:rsidR="00BD31DD" w:rsidRPr="004577B1" w:rsidRDefault="004F5835" w:rsidP="004577B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Разработени мерки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  <w:p w14:paraId="09226759" w14:textId="177535B3" w:rsidR="004F5835" w:rsidRPr="004577B1" w:rsidRDefault="004F5835" w:rsidP="00134D3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77B1">
              <w:rPr>
                <w:rFonts w:ascii="Times New Roman" w:hAnsi="Times New Roman" w:cs="Times New Roman"/>
                <w:sz w:val="24"/>
                <w:szCs w:val="24"/>
              </w:rPr>
              <w:t xml:space="preserve">Годишен доклад за изпълнение на План-програмата по БДП в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ДГ</w:t>
            </w:r>
            <w:r w:rsidR="00142F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31DD" w:rsidRPr="004577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134D3B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</w:tbl>
    <w:p w14:paraId="398C9753" w14:textId="77777777" w:rsidR="004F5835" w:rsidRPr="004577B1" w:rsidRDefault="004F5835" w:rsidP="004577B1">
      <w:pPr>
        <w:spacing w:after="0" w:line="240" w:lineRule="auto"/>
        <w:ind w:left="1701" w:right="2693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1961674" w14:textId="77777777" w:rsidR="004F5835" w:rsidRPr="004577B1" w:rsidRDefault="004F5835" w:rsidP="004577B1">
      <w:pPr>
        <w:spacing w:after="0" w:line="240" w:lineRule="auto"/>
        <w:ind w:left="1701" w:right="2693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E84F09" w14:textId="77777777" w:rsidR="004F5835" w:rsidRPr="004577B1" w:rsidRDefault="004F5835" w:rsidP="004577B1">
      <w:pPr>
        <w:spacing w:after="0" w:line="240" w:lineRule="auto"/>
        <w:ind w:left="1701" w:right="2693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C2CDF84" w14:textId="77777777" w:rsidR="003022E6" w:rsidRPr="004577B1" w:rsidRDefault="003022E6">
      <w:pPr>
        <w:rPr>
          <w:rFonts w:ascii="Times New Roman" w:hAnsi="Times New Roman" w:cs="Times New Roman"/>
          <w:sz w:val="24"/>
          <w:szCs w:val="24"/>
        </w:rPr>
      </w:pPr>
    </w:p>
    <w:sectPr w:rsidR="003022E6" w:rsidRPr="004577B1" w:rsidSect="004577B1">
      <w:headerReference w:type="default" r:id="rId8"/>
      <w:footerReference w:type="default" r:id="rId9"/>
      <w:pgSz w:w="16838" w:h="11906" w:orient="landscape" w:code="9"/>
      <w:pgMar w:top="1418" w:right="1134" w:bottom="1134" w:left="1134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DE1F19" w14:textId="77777777" w:rsidR="0037062D" w:rsidRDefault="0037062D">
      <w:pPr>
        <w:spacing w:after="0" w:line="240" w:lineRule="auto"/>
      </w:pPr>
      <w:r>
        <w:separator/>
      </w:r>
    </w:p>
  </w:endnote>
  <w:endnote w:type="continuationSeparator" w:id="0">
    <w:p w14:paraId="270159FF" w14:textId="77777777" w:rsidR="0037062D" w:rsidRDefault="00370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</w:rPr>
      <w:id w:val="-161245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B7F2B4" w14:textId="77777777" w:rsidR="004577B1" w:rsidRDefault="004577B1" w:rsidP="004577B1">
        <w:pPr>
          <w:pStyle w:val="a5"/>
          <w:rPr>
            <w:b/>
          </w:rPr>
        </w:pPr>
      </w:p>
      <w:p w14:paraId="4AE6B0CB" w14:textId="77777777" w:rsidR="00372C78" w:rsidRPr="00FE3398" w:rsidRDefault="0037062D" w:rsidP="004577B1">
        <w:pPr>
          <w:pStyle w:val="a5"/>
          <w:rPr>
            <w:b/>
          </w:rPr>
        </w:pPr>
      </w:p>
    </w:sdtContent>
  </w:sdt>
  <w:p w14:paraId="0F192794" w14:textId="77777777" w:rsidR="00372C78" w:rsidRDefault="00372C7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ECC9C0" w14:textId="77777777" w:rsidR="0037062D" w:rsidRDefault="0037062D">
      <w:pPr>
        <w:spacing w:after="0" w:line="240" w:lineRule="auto"/>
      </w:pPr>
      <w:r>
        <w:separator/>
      </w:r>
    </w:p>
  </w:footnote>
  <w:footnote w:type="continuationSeparator" w:id="0">
    <w:p w14:paraId="0B1AA0DB" w14:textId="77777777" w:rsidR="0037062D" w:rsidRDefault="00370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416F5B" w14:textId="77777777" w:rsidR="00C14E43" w:rsidRPr="00C14E43" w:rsidRDefault="00C14E43" w:rsidP="00C14E43">
    <w:pPr>
      <w:spacing w:after="0" w:line="240" w:lineRule="auto"/>
      <w:ind w:left="9" w:right="91" w:hanging="9"/>
      <w:jc w:val="center"/>
      <w:rPr>
        <w:rFonts w:ascii="Times New Roman" w:eastAsia="Calibri" w:hAnsi="Times New Roman" w:cs="Times New Roman"/>
        <w:b/>
        <w:sz w:val="24"/>
        <w:szCs w:val="24"/>
        <w:lang w:eastAsia="bg-BG"/>
      </w:rPr>
    </w:pPr>
    <w:r w:rsidRPr="00C14E43">
      <w:rPr>
        <w:rFonts w:ascii="Times New Roman" w:eastAsia="Calibri" w:hAnsi="Times New Roman" w:cs="Times New Roman"/>
        <w:b/>
        <w:sz w:val="24"/>
        <w:szCs w:val="24"/>
        <w:lang w:eastAsia="bg-BG"/>
      </w:rPr>
      <w:tab/>
    </w:r>
    <w:r w:rsidRPr="00C14E43">
      <w:rPr>
        <w:rFonts w:ascii="Times New Roman" w:eastAsia="Times New Roman" w:hAnsi="Times New Roman" w:cs="Times New Roman"/>
        <w:b/>
        <w:noProof/>
        <w:color w:val="000000"/>
        <w:sz w:val="28"/>
        <w:szCs w:val="28"/>
        <w:lang w:eastAsia="bg-BG"/>
      </w:rPr>
      <w:drawing>
        <wp:inline distT="0" distB="0" distL="0" distR="0" wp14:anchorId="302A684D" wp14:editId="3E357B9D">
          <wp:extent cx="495300" cy="371475"/>
          <wp:effectExtent l="0" t="0" r="0" b="952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59E8C6" w14:textId="77777777" w:rsidR="00C14E43" w:rsidRPr="00C14E43" w:rsidRDefault="00C14E43" w:rsidP="00C14E43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ДГ № 149 „Зорница“</w:t>
    </w:r>
  </w:p>
  <w:p w14:paraId="3A43D15E" w14:textId="77777777" w:rsidR="00C14E43" w:rsidRPr="00C14E43" w:rsidRDefault="00C14E43" w:rsidP="00C14E43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Гр.София, район Сердика; ул.„Железопътна“ № 22</w:t>
    </w:r>
  </w:p>
  <w:p w14:paraId="56C3CA08" w14:textId="77777777" w:rsidR="00C14E43" w:rsidRPr="00C14E43" w:rsidRDefault="00C14E43" w:rsidP="00C14E43">
    <w:pPr>
      <w:spacing w:after="0" w:line="240" w:lineRule="auto"/>
      <w:ind w:left="9" w:right="91" w:hanging="9"/>
      <w:jc w:val="center"/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</w:pPr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cdg149</w:t>
    </w:r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US" w:eastAsia="bg-BG"/>
      </w:rPr>
      <w:t>@</w:t>
    </w:r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 xml:space="preserve">abv.bg; </w:t>
    </w:r>
    <w:proofErr w:type="gramStart"/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тел.</w:t>
    </w:r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:0</w:t>
    </w:r>
    <w:proofErr w:type="gramEnd"/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val="en-GB" w:eastAsia="bg-BG"/>
      </w:rPr>
      <w:t>2/</w:t>
    </w:r>
    <w:r w:rsidRPr="00C14E43">
      <w:rPr>
        <w:rFonts w:ascii="Times New Roman" w:eastAsia="Times New Roman" w:hAnsi="Times New Roman" w:cs="Times New Roman"/>
        <w:b/>
        <w:bCs/>
        <w:color w:val="000000"/>
        <w:sz w:val="20"/>
        <w:szCs w:val="20"/>
        <w:lang w:eastAsia="bg-BG"/>
      </w:rPr>
      <w:t>936-75-82</w:t>
    </w:r>
  </w:p>
  <w:p w14:paraId="519B7D1F" w14:textId="55AA1701" w:rsidR="00372C78" w:rsidRPr="00C14E43" w:rsidRDefault="00372C78" w:rsidP="00C14E4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6902"/>
    <w:multiLevelType w:val="hybridMultilevel"/>
    <w:tmpl w:val="94BEB5A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D34C9D"/>
    <w:multiLevelType w:val="hybridMultilevel"/>
    <w:tmpl w:val="D832B0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E10F13"/>
    <w:multiLevelType w:val="hybridMultilevel"/>
    <w:tmpl w:val="F6301F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8603E6"/>
    <w:multiLevelType w:val="hybridMultilevel"/>
    <w:tmpl w:val="212265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835"/>
    <w:rsid w:val="00036ECC"/>
    <w:rsid w:val="00086269"/>
    <w:rsid w:val="0011681C"/>
    <w:rsid w:val="00134D3B"/>
    <w:rsid w:val="00142F02"/>
    <w:rsid w:val="00211883"/>
    <w:rsid w:val="00256067"/>
    <w:rsid w:val="00264052"/>
    <w:rsid w:val="003022E6"/>
    <w:rsid w:val="003320F2"/>
    <w:rsid w:val="00337127"/>
    <w:rsid w:val="0037062D"/>
    <w:rsid w:val="00372C78"/>
    <w:rsid w:val="00392A0D"/>
    <w:rsid w:val="003A2558"/>
    <w:rsid w:val="003E70AE"/>
    <w:rsid w:val="00412692"/>
    <w:rsid w:val="00412E2E"/>
    <w:rsid w:val="004242C7"/>
    <w:rsid w:val="004577B1"/>
    <w:rsid w:val="00463B3D"/>
    <w:rsid w:val="00470B91"/>
    <w:rsid w:val="004C508C"/>
    <w:rsid w:val="004F5835"/>
    <w:rsid w:val="00601320"/>
    <w:rsid w:val="0061670E"/>
    <w:rsid w:val="00627088"/>
    <w:rsid w:val="006822DF"/>
    <w:rsid w:val="00724818"/>
    <w:rsid w:val="007A5292"/>
    <w:rsid w:val="007E0FD7"/>
    <w:rsid w:val="008560FC"/>
    <w:rsid w:val="008A2FDE"/>
    <w:rsid w:val="008B1620"/>
    <w:rsid w:val="008B19FE"/>
    <w:rsid w:val="008B423F"/>
    <w:rsid w:val="008C3692"/>
    <w:rsid w:val="008D4858"/>
    <w:rsid w:val="00972072"/>
    <w:rsid w:val="00994CCF"/>
    <w:rsid w:val="009A4C62"/>
    <w:rsid w:val="00A01661"/>
    <w:rsid w:val="00A13026"/>
    <w:rsid w:val="00A66881"/>
    <w:rsid w:val="00B60EC1"/>
    <w:rsid w:val="00B84C3A"/>
    <w:rsid w:val="00BD01AE"/>
    <w:rsid w:val="00BD31DD"/>
    <w:rsid w:val="00BF6C81"/>
    <w:rsid w:val="00C14E43"/>
    <w:rsid w:val="00C34390"/>
    <w:rsid w:val="00CA348A"/>
    <w:rsid w:val="00CD747D"/>
    <w:rsid w:val="00CE6355"/>
    <w:rsid w:val="00D01A33"/>
    <w:rsid w:val="00D149BC"/>
    <w:rsid w:val="00D630B4"/>
    <w:rsid w:val="00D758AE"/>
    <w:rsid w:val="00DA3351"/>
    <w:rsid w:val="00DA562B"/>
    <w:rsid w:val="00DB6AE9"/>
    <w:rsid w:val="00DE796B"/>
    <w:rsid w:val="00E24CE4"/>
    <w:rsid w:val="00E3348F"/>
    <w:rsid w:val="00E36BA8"/>
    <w:rsid w:val="00E837D1"/>
    <w:rsid w:val="00EA00F2"/>
    <w:rsid w:val="00EC49F3"/>
    <w:rsid w:val="00ED10F6"/>
    <w:rsid w:val="00EE1C64"/>
    <w:rsid w:val="00F1089F"/>
    <w:rsid w:val="00F254A1"/>
    <w:rsid w:val="00F95F1A"/>
    <w:rsid w:val="00FB745C"/>
    <w:rsid w:val="00FC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98C7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F5835"/>
  </w:style>
  <w:style w:type="paragraph" w:styleId="a5">
    <w:name w:val="footer"/>
    <w:basedOn w:val="a"/>
    <w:link w:val="a6"/>
    <w:uiPriority w:val="99"/>
    <w:unhideWhenUsed/>
    <w:rsid w:val="004F5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F5835"/>
  </w:style>
  <w:style w:type="paragraph" w:styleId="a7">
    <w:name w:val="List Paragraph"/>
    <w:basedOn w:val="a"/>
    <w:uiPriority w:val="34"/>
    <w:qFormat/>
    <w:rsid w:val="004F58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Title"/>
    <w:basedOn w:val="a"/>
    <w:next w:val="a"/>
    <w:link w:val="a9"/>
    <w:uiPriority w:val="1"/>
    <w:qFormat/>
    <w:rsid w:val="004F58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лавие Знак"/>
    <w:basedOn w:val="a0"/>
    <w:link w:val="a8"/>
    <w:uiPriority w:val="1"/>
    <w:rsid w:val="004F5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link w:val="ab"/>
    <w:uiPriority w:val="1"/>
    <w:qFormat/>
    <w:rsid w:val="004F583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b">
    <w:name w:val="Основен текст Знак"/>
    <w:basedOn w:val="a0"/>
    <w:link w:val="aa"/>
    <w:uiPriority w:val="1"/>
    <w:rsid w:val="004F5835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4F583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8A2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8A2FD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83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F5835"/>
  </w:style>
  <w:style w:type="paragraph" w:styleId="a5">
    <w:name w:val="footer"/>
    <w:basedOn w:val="a"/>
    <w:link w:val="a6"/>
    <w:uiPriority w:val="99"/>
    <w:unhideWhenUsed/>
    <w:rsid w:val="004F58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F5835"/>
  </w:style>
  <w:style w:type="paragraph" w:styleId="a7">
    <w:name w:val="List Paragraph"/>
    <w:basedOn w:val="a"/>
    <w:uiPriority w:val="34"/>
    <w:qFormat/>
    <w:rsid w:val="004F58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Title"/>
    <w:basedOn w:val="a"/>
    <w:next w:val="a"/>
    <w:link w:val="a9"/>
    <w:uiPriority w:val="1"/>
    <w:qFormat/>
    <w:rsid w:val="004F583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Заглавие Знак"/>
    <w:basedOn w:val="a0"/>
    <w:link w:val="a8"/>
    <w:uiPriority w:val="1"/>
    <w:rsid w:val="004F58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Body Text"/>
    <w:link w:val="ab"/>
    <w:uiPriority w:val="1"/>
    <w:qFormat/>
    <w:rsid w:val="004F5835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b">
    <w:name w:val="Основен текст Знак"/>
    <w:basedOn w:val="a0"/>
    <w:link w:val="aa"/>
    <w:uiPriority w:val="1"/>
    <w:rsid w:val="004F5835"/>
    <w:rPr>
      <w:rFonts w:ascii="Times New Roman" w:eastAsia="Times New Roman" w:hAnsi="Times New Roman" w:cs="Times New Roman"/>
      <w:bCs/>
      <w:sz w:val="24"/>
      <w:szCs w:val="20"/>
    </w:rPr>
  </w:style>
  <w:style w:type="paragraph" w:customStyle="1" w:styleId="TableParagraph">
    <w:name w:val="Table Paragraph"/>
    <w:basedOn w:val="a"/>
    <w:uiPriority w:val="1"/>
    <w:qFormat/>
    <w:rsid w:val="004F583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8A2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uiPriority w:val="99"/>
    <w:semiHidden/>
    <w:rsid w:val="008A2F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2190</Words>
  <Characters>12483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Zornicha</cp:lastModifiedBy>
  <cp:revision>3</cp:revision>
  <cp:lastPrinted>2023-09-25T13:42:00Z</cp:lastPrinted>
  <dcterms:created xsi:type="dcterms:W3CDTF">2023-11-03T13:52:00Z</dcterms:created>
  <dcterms:modified xsi:type="dcterms:W3CDTF">2024-01-08T14:23:00Z</dcterms:modified>
</cp:coreProperties>
</file>